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17179" w14:textId="7957A1CE" w:rsidR="00D90D98" w:rsidRDefault="00B937EC" w:rsidP="006E6037">
      <w:pPr>
        <w:jc w:val="center"/>
        <w:rPr>
          <w:rFonts w:eastAsia="Times New Roman" w:cs="Arial"/>
          <w:b/>
          <w:sz w:val="20"/>
          <w:szCs w:val="20"/>
          <w:lang w:val="en-GB" w:eastAsia="en-GB"/>
        </w:rPr>
      </w:pPr>
      <w:r>
        <w:rPr>
          <w:noProof/>
        </w:rPr>
        <w:drawing>
          <wp:inline distT="0" distB="0" distL="0" distR="0" wp14:anchorId="3D8E0BE3" wp14:editId="524ADEA1">
            <wp:extent cx="1684020" cy="998220"/>
            <wp:effectExtent l="0" t="0" r="0" b="0"/>
            <wp:docPr id="273396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4020" cy="998220"/>
                    </a:xfrm>
                    <a:prstGeom prst="rect">
                      <a:avLst/>
                    </a:prstGeom>
                    <a:noFill/>
                    <a:ln>
                      <a:noFill/>
                    </a:ln>
                  </pic:spPr>
                </pic:pic>
              </a:graphicData>
            </a:graphic>
          </wp:inline>
        </w:drawing>
      </w:r>
    </w:p>
    <w:p w14:paraId="3D7C25B5" w14:textId="77777777" w:rsidR="006E6037" w:rsidRPr="006E6037" w:rsidRDefault="006E6037" w:rsidP="006E6037">
      <w:pPr>
        <w:jc w:val="center"/>
        <w:rPr>
          <w:rFonts w:eastAsia="Times New Roman" w:cs="Arial"/>
          <w:b/>
          <w:sz w:val="24"/>
          <w:szCs w:val="24"/>
          <w:lang w:val="en-GB" w:eastAsia="en-GB"/>
        </w:rPr>
      </w:pPr>
    </w:p>
    <w:p w14:paraId="43355223" w14:textId="499C9B13" w:rsidR="006E6037" w:rsidRPr="006E6037" w:rsidRDefault="006E6037" w:rsidP="006E6037">
      <w:pPr>
        <w:jc w:val="center"/>
        <w:rPr>
          <w:rFonts w:eastAsia="Times New Roman" w:cs="Arial"/>
          <w:b/>
          <w:sz w:val="24"/>
          <w:szCs w:val="24"/>
          <w:lang w:val="en-GB" w:eastAsia="en-GB"/>
        </w:rPr>
      </w:pPr>
      <w:r w:rsidRPr="006E6037">
        <w:rPr>
          <w:rFonts w:eastAsia="Times New Roman" w:cs="Arial"/>
          <w:b/>
          <w:sz w:val="24"/>
          <w:szCs w:val="24"/>
          <w:lang w:val="en-GB" w:eastAsia="en-GB"/>
        </w:rPr>
        <w:t>WIGAN SPORTING EVENTS LIMITED</w:t>
      </w:r>
    </w:p>
    <w:p w14:paraId="47947BC3" w14:textId="77777777" w:rsidR="00D90D98" w:rsidRPr="00D90D98" w:rsidRDefault="00D90D98" w:rsidP="00DC7DBC">
      <w:pPr>
        <w:rPr>
          <w:rFonts w:eastAsia="Times New Roman" w:cs="Arial"/>
          <w:b/>
          <w:sz w:val="20"/>
          <w:szCs w:val="20"/>
          <w:lang w:val="en-GB" w:eastAsia="en-GB"/>
        </w:rPr>
      </w:pPr>
    </w:p>
    <w:p w14:paraId="55D281D5" w14:textId="77777777" w:rsidR="00FC2763" w:rsidRPr="00D90D98" w:rsidRDefault="00FC2763" w:rsidP="00FC2763">
      <w:pPr>
        <w:pStyle w:val="NoSpacing"/>
        <w:rPr>
          <w:sz w:val="20"/>
          <w:szCs w:val="20"/>
          <w:lang w:val="en-GB" w:eastAsia="en-GB"/>
        </w:rPr>
      </w:pPr>
    </w:p>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3961"/>
        <w:gridCol w:w="1033"/>
        <w:gridCol w:w="2732"/>
      </w:tblGrid>
      <w:tr w:rsidR="00E81F8E" w:rsidRPr="00A371CD" w14:paraId="1F42F765" w14:textId="77777777" w:rsidTr="00EF7FB9">
        <w:trPr>
          <w:trHeight w:val="408"/>
        </w:trPr>
        <w:tc>
          <w:tcPr>
            <w:tcW w:w="1567" w:type="dxa"/>
            <w:shd w:val="clear" w:color="auto" w:fill="BFBFBF" w:themeFill="background1" w:themeFillShade="BF"/>
          </w:tcPr>
          <w:p w14:paraId="67E104EB" w14:textId="1CE485C2" w:rsidR="00E81F8E" w:rsidRPr="00A371CD" w:rsidRDefault="00EB7D03">
            <w:pPr>
              <w:rPr>
                <w:rFonts w:ascii="Arial" w:hAnsi="Arial" w:cs="Arial"/>
                <w:b/>
                <w:sz w:val="20"/>
                <w:szCs w:val="20"/>
              </w:rPr>
            </w:pPr>
            <w:r w:rsidRPr="00A371CD">
              <w:rPr>
                <w:rFonts w:ascii="Arial" w:hAnsi="Arial" w:cs="Arial"/>
                <w:b/>
                <w:sz w:val="20"/>
                <w:szCs w:val="20"/>
              </w:rPr>
              <w:t xml:space="preserve">Job </w:t>
            </w:r>
            <w:r w:rsidR="00052F3B" w:rsidRPr="00A371CD">
              <w:rPr>
                <w:rFonts w:ascii="Arial" w:hAnsi="Arial" w:cs="Arial"/>
                <w:b/>
                <w:sz w:val="20"/>
                <w:szCs w:val="20"/>
              </w:rPr>
              <w:t>T</w:t>
            </w:r>
            <w:r w:rsidR="003E0B60" w:rsidRPr="00A371CD">
              <w:rPr>
                <w:rFonts w:ascii="Arial" w:hAnsi="Arial" w:cs="Arial"/>
                <w:b/>
                <w:sz w:val="20"/>
                <w:szCs w:val="20"/>
              </w:rPr>
              <w:t>itle</w:t>
            </w:r>
          </w:p>
        </w:tc>
        <w:tc>
          <w:tcPr>
            <w:tcW w:w="3961" w:type="dxa"/>
          </w:tcPr>
          <w:p w14:paraId="4C4C1C49" w14:textId="567A1B78" w:rsidR="00E81F8E" w:rsidRPr="00A371CD" w:rsidRDefault="000D7882">
            <w:pPr>
              <w:rPr>
                <w:rFonts w:ascii="Arial" w:hAnsi="Arial" w:cs="Arial"/>
                <w:sz w:val="20"/>
                <w:szCs w:val="20"/>
              </w:rPr>
            </w:pPr>
            <w:r>
              <w:rPr>
                <w:rFonts w:ascii="Arial" w:hAnsi="Arial" w:cs="Arial"/>
                <w:sz w:val="20"/>
                <w:szCs w:val="20"/>
              </w:rPr>
              <w:t>Head of Catering</w:t>
            </w:r>
          </w:p>
        </w:tc>
        <w:tc>
          <w:tcPr>
            <w:tcW w:w="1033" w:type="dxa"/>
            <w:shd w:val="clear" w:color="auto" w:fill="BFBFBF" w:themeFill="background1" w:themeFillShade="BF"/>
          </w:tcPr>
          <w:p w14:paraId="1EE5F8E9" w14:textId="22D76461" w:rsidR="00E81F8E" w:rsidRPr="00A371CD" w:rsidRDefault="00EB7D03">
            <w:pPr>
              <w:rPr>
                <w:rFonts w:ascii="Arial" w:hAnsi="Arial" w:cs="Arial"/>
                <w:b/>
                <w:sz w:val="20"/>
                <w:szCs w:val="20"/>
              </w:rPr>
            </w:pPr>
            <w:r w:rsidRPr="00A371CD">
              <w:rPr>
                <w:rFonts w:ascii="Arial" w:hAnsi="Arial" w:cs="Arial"/>
                <w:b/>
                <w:sz w:val="20"/>
                <w:szCs w:val="20"/>
              </w:rPr>
              <w:t>Reports t</w:t>
            </w:r>
            <w:r w:rsidR="003E0B60" w:rsidRPr="00A371CD">
              <w:rPr>
                <w:rFonts w:ascii="Arial" w:hAnsi="Arial" w:cs="Arial"/>
                <w:b/>
                <w:sz w:val="20"/>
                <w:szCs w:val="20"/>
              </w:rPr>
              <w:t>o</w:t>
            </w:r>
          </w:p>
        </w:tc>
        <w:tc>
          <w:tcPr>
            <w:tcW w:w="2731" w:type="dxa"/>
          </w:tcPr>
          <w:p w14:paraId="778AB4B2" w14:textId="600FAD52" w:rsidR="002227A6" w:rsidRPr="00A371CD" w:rsidRDefault="000D7882">
            <w:pPr>
              <w:rPr>
                <w:rFonts w:ascii="Arial" w:hAnsi="Arial" w:cs="Arial"/>
                <w:sz w:val="20"/>
                <w:szCs w:val="20"/>
              </w:rPr>
            </w:pPr>
            <w:r>
              <w:rPr>
                <w:rFonts w:ascii="Arial" w:hAnsi="Arial" w:cs="Arial"/>
                <w:sz w:val="20"/>
                <w:szCs w:val="20"/>
              </w:rPr>
              <w:t>Managing Director – Wigan Sporting</w:t>
            </w:r>
            <w:r w:rsidR="006D2FA1">
              <w:rPr>
                <w:rFonts w:ascii="Arial" w:hAnsi="Arial" w:cs="Arial"/>
                <w:sz w:val="20"/>
                <w:szCs w:val="20"/>
              </w:rPr>
              <w:t xml:space="preserve"> Events</w:t>
            </w:r>
          </w:p>
        </w:tc>
      </w:tr>
      <w:tr w:rsidR="00E81F8E" w:rsidRPr="00A371CD" w14:paraId="338FE4E3" w14:textId="77777777" w:rsidTr="00EF7FB9">
        <w:trPr>
          <w:trHeight w:val="135"/>
        </w:trPr>
        <w:tc>
          <w:tcPr>
            <w:tcW w:w="1567" w:type="dxa"/>
            <w:shd w:val="solid" w:color="BFBFBF" w:fill="auto"/>
          </w:tcPr>
          <w:p w14:paraId="6719925D" w14:textId="77777777" w:rsidR="00E81F8E" w:rsidRPr="00A371CD" w:rsidRDefault="00DF2BD1">
            <w:pPr>
              <w:rPr>
                <w:rFonts w:ascii="Arial" w:hAnsi="Arial" w:cs="Arial"/>
                <w:b/>
                <w:sz w:val="20"/>
                <w:szCs w:val="20"/>
              </w:rPr>
            </w:pPr>
            <w:r w:rsidRPr="00A371CD">
              <w:rPr>
                <w:rFonts w:ascii="Arial" w:hAnsi="Arial" w:cs="Arial"/>
                <w:b/>
                <w:sz w:val="20"/>
                <w:szCs w:val="20"/>
              </w:rPr>
              <w:t>Location</w:t>
            </w:r>
          </w:p>
        </w:tc>
        <w:tc>
          <w:tcPr>
            <w:tcW w:w="7726" w:type="dxa"/>
            <w:gridSpan w:val="3"/>
          </w:tcPr>
          <w:p w14:paraId="5B10EE39" w14:textId="3AC43158" w:rsidR="00E81F8E" w:rsidRPr="00A371CD" w:rsidRDefault="006E6037" w:rsidP="00D721D5">
            <w:pPr>
              <w:rPr>
                <w:rFonts w:ascii="Arial" w:hAnsi="Arial" w:cs="Arial"/>
                <w:sz w:val="20"/>
                <w:szCs w:val="20"/>
              </w:rPr>
            </w:pPr>
            <w:r>
              <w:rPr>
                <w:rFonts w:ascii="Arial" w:hAnsi="Arial" w:cs="Arial"/>
                <w:sz w:val="20"/>
                <w:szCs w:val="20"/>
              </w:rPr>
              <w:t>T</w:t>
            </w:r>
            <w:r w:rsidR="00A15595">
              <w:rPr>
                <w:rFonts w:ascii="Arial" w:hAnsi="Arial" w:cs="Arial"/>
                <w:sz w:val="20"/>
                <w:szCs w:val="20"/>
              </w:rPr>
              <w:t>he Brick Community Stadium - Wigan</w:t>
            </w:r>
          </w:p>
        </w:tc>
      </w:tr>
      <w:tr w:rsidR="00E81F8E" w:rsidRPr="00A371CD" w14:paraId="33411C51" w14:textId="77777777" w:rsidTr="00EF7FB9">
        <w:trPr>
          <w:trHeight w:val="135"/>
        </w:trPr>
        <w:tc>
          <w:tcPr>
            <w:tcW w:w="1567" w:type="dxa"/>
            <w:shd w:val="solid" w:color="BFBFBF" w:fill="auto"/>
          </w:tcPr>
          <w:p w14:paraId="324CACAF" w14:textId="77777777" w:rsidR="00E81F8E" w:rsidRPr="00A371CD" w:rsidRDefault="003E0B60">
            <w:pPr>
              <w:rPr>
                <w:rFonts w:ascii="Arial" w:hAnsi="Arial" w:cs="Arial"/>
                <w:b/>
                <w:sz w:val="20"/>
                <w:szCs w:val="20"/>
              </w:rPr>
            </w:pPr>
            <w:r w:rsidRPr="00A371CD">
              <w:rPr>
                <w:rFonts w:ascii="Arial" w:hAnsi="Arial" w:cs="Arial"/>
                <w:b/>
                <w:sz w:val="20"/>
                <w:szCs w:val="20"/>
              </w:rPr>
              <w:t>Department</w:t>
            </w:r>
          </w:p>
        </w:tc>
        <w:tc>
          <w:tcPr>
            <w:tcW w:w="7726" w:type="dxa"/>
            <w:gridSpan w:val="3"/>
          </w:tcPr>
          <w:p w14:paraId="428995B5" w14:textId="4AE47973" w:rsidR="00E81F8E" w:rsidRPr="00A371CD" w:rsidRDefault="006E6037">
            <w:pPr>
              <w:rPr>
                <w:rFonts w:ascii="Arial" w:hAnsi="Arial" w:cs="Arial"/>
                <w:sz w:val="20"/>
                <w:szCs w:val="20"/>
              </w:rPr>
            </w:pPr>
            <w:r>
              <w:rPr>
                <w:rFonts w:ascii="Arial" w:hAnsi="Arial" w:cs="Arial"/>
                <w:sz w:val="20"/>
                <w:szCs w:val="20"/>
              </w:rPr>
              <w:t>C</w:t>
            </w:r>
            <w:r w:rsidR="00A15595">
              <w:rPr>
                <w:rFonts w:ascii="Arial" w:hAnsi="Arial" w:cs="Arial"/>
                <w:sz w:val="20"/>
                <w:szCs w:val="20"/>
              </w:rPr>
              <w:t>atering</w:t>
            </w:r>
          </w:p>
        </w:tc>
      </w:tr>
      <w:tr w:rsidR="00E81F8E" w:rsidRPr="00A371CD" w14:paraId="5C5029B4" w14:textId="77777777" w:rsidTr="00EF7FB9">
        <w:tblPrEx>
          <w:shd w:val="pct25" w:color="auto" w:fill="auto"/>
        </w:tblPrEx>
        <w:trPr>
          <w:trHeight w:val="135"/>
        </w:trPr>
        <w:tc>
          <w:tcPr>
            <w:tcW w:w="9293" w:type="dxa"/>
            <w:gridSpan w:val="4"/>
            <w:shd w:val="clear" w:color="auto" w:fill="BFBFBF"/>
          </w:tcPr>
          <w:p w14:paraId="63E827EA" w14:textId="2F12B245" w:rsidR="00E81F8E" w:rsidRPr="00A371CD" w:rsidRDefault="00EB7D03">
            <w:pPr>
              <w:rPr>
                <w:rFonts w:ascii="Arial" w:hAnsi="Arial" w:cs="Arial"/>
                <w:b/>
                <w:sz w:val="20"/>
                <w:szCs w:val="20"/>
              </w:rPr>
            </w:pPr>
            <w:r w:rsidRPr="00A371CD">
              <w:rPr>
                <w:rFonts w:ascii="Arial" w:hAnsi="Arial" w:cs="Arial"/>
                <w:b/>
                <w:sz w:val="20"/>
                <w:szCs w:val="20"/>
              </w:rPr>
              <w:t>Job p</w:t>
            </w:r>
            <w:r w:rsidR="003E0B60" w:rsidRPr="00A371CD">
              <w:rPr>
                <w:rFonts w:ascii="Arial" w:hAnsi="Arial" w:cs="Arial"/>
                <w:b/>
                <w:sz w:val="20"/>
                <w:szCs w:val="20"/>
              </w:rPr>
              <w:t>urpose</w:t>
            </w:r>
          </w:p>
        </w:tc>
      </w:tr>
      <w:tr w:rsidR="00E81F8E" w:rsidRPr="00A371CD" w14:paraId="129F64A5" w14:textId="77777777" w:rsidTr="00EF7FB9">
        <w:tblPrEx>
          <w:shd w:val="pct25" w:color="auto" w:fill="auto"/>
        </w:tblPrEx>
        <w:trPr>
          <w:trHeight w:val="408"/>
        </w:trPr>
        <w:tc>
          <w:tcPr>
            <w:tcW w:w="9293" w:type="dxa"/>
            <w:gridSpan w:val="4"/>
          </w:tcPr>
          <w:p w14:paraId="21D3B3F1" w14:textId="77777777" w:rsidR="00735C1E" w:rsidRDefault="006E6037" w:rsidP="00DF2BD1">
            <w:pPr>
              <w:rPr>
                <w:rFonts w:asciiTheme="minorHAnsi" w:hAnsiTheme="minorHAnsi" w:cstheme="minorHAnsi"/>
                <w:sz w:val="20"/>
                <w:szCs w:val="20"/>
              </w:rPr>
            </w:pPr>
            <w:r w:rsidRPr="000D7882">
              <w:rPr>
                <w:rFonts w:asciiTheme="minorHAnsi" w:hAnsiTheme="minorHAnsi" w:cstheme="minorHAnsi"/>
                <w:sz w:val="20"/>
                <w:szCs w:val="20"/>
              </w:rPr>
              <w:t>The</w:t>
            </w:r>
            <w:r w:rsidR="000D7882" w:rsidRPr="000D7882">
              <w:rPr>
                <w:rFonts w:asciiTheme="minorHAnsi" w:hAnsiTheme="minorHAnsi" w:cstheme="minorHAnsi"/>
                <w:sz w:val="20"/>
                <w:szCs w:val="20"/>
              </w:rPr>
              <w:t xml:space="preserve"> Head of Catering</w:t>
            </w:r>
            <w:r w:rsidRPr="000D7882">
              <w:rPr>
                <w:rFonts w:asciiTheme="minorHAnsi" w:hAnsiTheme="minorHAnsi" w:cstheme="minorHAnsi"/>
                <w:sz w:val="20"/>
                <w:szCs w:val="20"/>
              </w:rPr>
              <w:t xml:space="preserve"> is responsible for overseeing all catering operations within the stadium, ensuring high-quality food and beverage service across all events and venues. </w:t>
            </w:r>
            <w:r w:rsidR="00B937EC">
              <w:rPr>
                <w:rFonts w:asciiTheme="minorHAnsi" w:hAnsiTheme="minorHAnsi" w:cstheme="minorHAnsi"/>
                <w:sz w:val="20"/>
                <w:szCs w:val="20"/>
              </w:rPr>
              <w:t>This is</w:t>
            </w:r>
            <w:r w:rsidR="00B937EC" w:rsidRPr="00B937EC">
              <w:rPr>
                <w:rFonts w:asciiTheme="minorHAnsi" w:hAnsiTheme="minorHAnsi" w:cstheme="minorHAnsi"/>
                <w:sz w:val="20"/>
                <w:szCs w:val="20"/>
              </w:rPr>
              <w:t xml:space="preserve"> a major sporting and events venue</w:t>
            </w:r>
            <w:r w:rsidR="00B937EC">
              <w:rPr>
                <w:rFonts w:asciiTheme="minorHAnsi" w:hAnsiTheme="minorHAnsi" w:cstheme="minorHAnsi"/>
                <w:sz w:val="20"/>
                <w:szCs w:val="20"/>
              </w:rPr>
              <w:t xml:space="preserve"> </w:t>
            </w:r>
            <w:r w:rsidR="00B937EC" w:rsidRPr="00B937EC">
              <w:rPr>
                <w:rFonts w:asciiTheme="minorHAnsi" w:hAnsiTheme="minorHAnsi" w:cstheme="minorHAnsi"/>
                <w:sz w:val="20"/>
                <w:szCs w:val="20"/>
              </w:rPr>
              <w:t xml:space="preserve">hosting both </w:t>
            </w:r>
            <w:r w:rsidR="003760A0">
              <w:rPr>
                <w:rFonts w:asciiTheme="minorHAnsi" w:hAnsiTheme="minorHAnsi" w:cstheme="minorHAnsi"/>
                <w:sz w:val="20"/>
                <w:szCs w:val="20"/>
              </w:rPr>
              <w:t>F</w:t>
            </w:r>
            <w:r w:rsidR="00B937EC" w:rsidRPr="00B937EC">
              <w:rPr>
                <w:rFonts w:asciiTheme="minorHAnsi" w:hAnsiTheme="minorHAnsi" w:cstheme="minorHAnsi"/>
                <w:sz w:val="20"/>
                <w:szCs w:val="20"/>
              </w:rPr>
              <w:t xml:space="preserve">ootball (Wigan Athletic) and Rugby League (Wigan Warriors) </w:t>
            </w:r>
            <w:r w:rsidR="00B937EC">
              <w:rPr>
                <w:rFonts w:asciiTheme="minorHAnsi" w:hAnsiTheme="minorHAnsi" w:cstheme="minorHAnsi"/>
                <w:sz w:val="20"/>
                <w:szCs w:val="20"/>
              </w:rPr>
              <w:t xml:space="preserve">with </w:t>
            </w:r>
            <w:r w:rsidR="00B937EC" w:rsidRPr="00B937EC">
              <w:rPr>
                <w:rFonts w:asciiTheme="minorHAnsi" w:hAnsiTheme="minorHAnsi" w:cstheme="minorHAnsi"/>
                <w:sz w:val="20"/>
                <w:szCs w:val="20"/>
              </w:rPr>
              <w:t>fixtures throughout the year, alongside a busy calendar of non-matchday events</w:t>
            </w:r>
            <w:r w:rsidR="00F15B24">
              <w:rPr>
                <w:rFonts w:asciiTheme="minorHAnsi" w:hAnsiTheme="minorHAnsi" w:cstheme="minorHAnsi"/>
                <w:sz w:val="20"/>
                <w:szCs w:val="20"/>
              </w:rPr>
              <w:t xml:space="preserve">. </w:t>
            </w:r>
          </w:p>
          <w:p w14:paraId="3968DE05" w14:textId="315228D8" w:rsidR="003760A0" w:rsidRDefault="006E6037" w:rsidP="00DF2BD1">
            <w:pPr>
              <w:rPr>
                <w:rFonts w:asciiTheme="minorHAnsi" w:hAnsiTheme="minorHAnsi" w:cstheme="minorHAnsi"/>
                <w:sz w:val="20"/>
                <w:szCs w:val="20"/>
              </w:rPr>
            </w:pPr>
            <w:r w:rsidRPr="000D7882">
              <w:rPr>
                <w:rFonts w:asciiTheme="minorHAnsi" w:hAnsiTheme="minorHAnsi" w:cstheme="minorHAnsi"/>
                <w:sz w:val="20"/>
                <w:szCs w:val="20"/>
              </w:rPr>
              <w:t xml:space="preserve">This role </w:t>
            </w:r>
            <w:r w:rsidR="00390E4A">
              <w:rPr>
                <w:rFonts w:asciiTheme="minorHAnsi" w:hAnsiTheme="minorHAnsi" w:cstheme="minorHAnsi"/>
                <w:sz w:val="20"/>
                <w:szCs w:val="20"/>
              </w:rPr>
              <w:t xml:space="preserve">is responsible for </w:t>
            </w:r>
            <w:r w:rsidRPr="000D7882">
              <w:rPr>
                <w:rFonts w:asciiTheme="minorHAnsi" w:hAnsiTheme="minorHAnsi" w:cstheme="minorHAnsi"/>
                <w:sz w:val="20"/>
                <w:szCs w:val="20"/>
              </w:rPr>
              <w:t>ensur</w:t>
            </w:r>
            <w:r w:rsidR="00390E4A">
              <w:rPr>
                <w:rFonts w:asciiTheme="minorHAnsi" w:hAnsiTheme="minorHAnsi" w:cstheme="minorHAnsi"/>
                <w:sz w:val="20"/>
                <w:szCs w:val="20"/>
              </w:rPr>
              <w:t>ing</w:t>
            </w:r>
            <w:r w:rsidRPr="000D7882">
              <w:rPr>
                <w:rFonts w:asciiTheme="minorHAnsi" w:hAnsiTheme="minorHAnsi" w:cstheme="minorHAnsi"/>
                <w:sz w:val="20"/>
                <w:szCs w:val="20"/>
              </w:rPr>
              <w:t xml:space="preserve"> operational excellence, </w:t>
            </w:r>
            <w:r w:rsidR="005F307B">
              <w:rPr>
                <w:rFonts w:asciiTheme="minorHAnsi" w:hAnsiTheme="minorHAnsi" w:cstheme="minorHAnsi"/>
                <w:sz w:val="20"/>
                <w:szCs w:val="20"/>
              </w:rPr>
              <w:t xml:space="preserve">high </w:t>
            </w:r>
            <w:r w:rsidRPr="000D7882">
              <w:rPr>
                <w:rFonts w:asciiTheme="minorHAnsi" w:hAnsiTheme="minorHAnsi" w:cstheme="minorHAnsi"/>
                <w:sz w:val="20"/>
                <w:szCs w:val="20"/>
              </w:rPr>
              <w:t>customer satisfaction, and financial performance through effective leadership, strategic planning, and co</w:t>
            </w:r>
            <w:r w:rsidR="005F307B">
              <w:rPr>
                <w:rFonts w:asciiTheme="minorHAnsi" w:hAnsiTheme="minorHAnsi" w:cstheme="minorHAnsi"/>
                <w:sz w:val="20"/>
                <w:szCs w:val="20"/>
              </w:rPr>
              <w:t>llaboration</w:t>
            </w:r>
            <w:r w:rsidRPr="000D7882">
              <w:rPr>
                <w:rFonts w:asciiTheme="minorHAnsi" w:hAnsiTheme="minorHAnsi" w:cstheme="minorHAnsi"/>
                <w:sz w:val="20"/>
                <w:szCs w:val="20"/>
              </w:rPr>
              <w:t xml:space="preserve"> with internal teams and external partners. </w:t>
            </w:r>
          </w:p>
          <w:p w14:paraId="4CA93692" w14:textId="38BA50AB" w:rsidR="006E6037" w:rsidRPr="000D7882" w:rsidRDefault="006E6037" w:rsidP="00DF2BD1">
            <w:pPr>
              <w:rPr>
                <w:rFonts w:asciiTheme="minorHAnsi" w:hAnsiTheme="minorHAnsi" w:cstheme="minorHAnsi"/>
                <w:sz w:val="20"/>
                <w:szCs w:val="20"/>
              </w:rPr>
            </w:pPr>
            <w:r w:rsidRPr="000D7882">
              <w:rPr>
                <w:rFonts w:asciiTheme="minorHAnsi" w:hAnsiTheme="minorHAnsi" w:cstheme="minorHAnsi"/>
                <w:sz w:val="20"/>
                <w:szCs w:val="20"/>
              </w:rPr>
              <w:t xml:space="preserve">The </w:t>
            </w:r>
            <w:r w:rsidR="000D7882" w:rsidRPr="000D7882">
              <w:rPr>
                <w:rFonts w:asciiTheme="minorHAnsi" w:hAnsiTheme="minorHAnsi" w:cstheme="minorHAnsi"/>
                <w:sz w:val="20"/>
                <w:szCs w:val="20"/>
              </w:rPr>
              <w:t>Head of Catering</w:t>
            </w:r>
            <w:r w:rsidRPr="000D7882">
              <w:rPr>
                <w:rFonts w:asciiTheme="minorHAnsi" w:hAnsiTheme="minorHAnsi" w:cstheme="minorHAnsi"/>
                <w:sz w:val="20"/>
                <w:szCs w:val="20"/>
              </w:rPr>
              <w:t xml:space="preserve"> drives a culture of </w:t>
            </w:r>
            <w:r w:rsidR="00326E6B" w:rsidRPr="000D7882">
              <w:rPr>
                <w:rFonts w:asciiTheme="minorHAnsi" w:hAnsiTheme="minorHAnsi" w:cstheme="minorHAnsi"/>
                <w:sz w:val="20"/>
                <w:szCs w:val="20"/>
              </w:rPr>
              <w:t xml:space="preserve">premium </w:t>
            </w:r>
            <w:r w:rsidRPr="000D7882">
              <w:rPr>
                <w:rFonts w:asciiTheme="minorHAnsi" w:hAnsiTheme="minorHAnsi" w:cstheme="minorHAnsi"/>
                <w:sz w:val="20"/>
                <w:szCs w:val="20"/>
              </w:rPr>
              <w:t>hospitality</w:t>
            </w:r>
            <w:r w:rsidR="00F15B24">
              <w:rPr>
                <w:rFonts w:asciiTheme="minorHAnsi" w:hAnsiTheme="minorHAnsi" w:cstheme="minorHAnsi"/>
                <w:sz w:val="20"/>
                <w:szCs w:val="20"/>
              </w:rPr>
              <w:t xml:space="preserve"> in both concourse retail as well as</w:t>
            </w:r>
            <w:r w:rsidR="003760A0">
              <w:rPr>
                <w:rFonts w:asciiTheme="minorHAnsi" w:hAnsiTheme="minorHAnsi" w:cstheme="minorHAnsi"/>
                <w:sz w:val="20"/>
                <w:szCs w:val="20"/>
              </w:rPr>
              <w:t xml:space="preserve"> all</w:t>
            </w:r>
            <w:r w:rsidR="00F15B24">
              <w:rPr>
                <w:rFonts w:asciiTheme="minorHAnsi" w:hAnsiTheme="minorHAnsi" w:cstheme="minorHAnsi"/>
                <w:sz w:val="20"/>
                <w:szCs w:val="20"/>
              </w:rPr>
              <w:t xml:space="preserve"> Hospitality </w:t>
            </w:r>
            <w:r w:rsidR="003760A0">
              <w:rPr>
                <w:rFonts w:asciiTheme="minorHAnsi" w:hAnsiTheme="minorHAnsi" w:cstheme="minorHAnsi"/>
                <w:sz w:val="20"/>
                <w:szCs w:val="20"/>
              </w:rPr>
              <w:t>areas</w:t>
            </w:r>
            <w:r w:rsidR="00F15B24">
              <w:rPr>
                <w:rFonts w:asciiTheme="minorHAnsi" w:hAnsiTheme="minorHAnsi" w:cstheme="minorHAnsi"/>
                <w:sz w:val="20"/>
                <w:szCs w:val="20"/>
              </w:rPr>
              <w:t xml:space="preserve">. </w:t>
            </w:r>
            <w:r w:rsidR="00A15595" w:rsidRPr="00A15595">
              <w:rPr>
                <w:rFonts w:asciiTheme="minorHAnsi" w:hAnsiTheme="minorHAnsi" w:cstheme="minorHAnsi"/>
                <w:sz w:val="20"/>
                <w:szCs w:val="20"/>
              </w:rPr>
              <w:t>T</w:t>
            </w:r>
            <w:r w:rsidR="003760A0">
              <w:rPr>
                <w:rFonts w:asciiTheme="minorHAnsi" w:hAnsiTheme="minorHAnsi" w:cstheme="minorHAnsi"/>
                <w:sz w:val="20"/>
                <w:szCs w:val="20"/>
              </w:rPr>
              <w:t>hey will take</w:t>
            </w:r>
            <w:r w:rsidR="00A15595" w:rsidRPr="00A15595">
              <w:rPr>
                <w:rFonts w:asciiTheme="minorHAnsi" w:hAnsiTheme="minorHAnsi" w:cstheme="minorHAnsi"/>
                <w:sz w:val="20"/>
                <w:szCs w:val="20"/>
              </w:rPr>
              <w:t xml:space="preserve"> full ownership and accountability for the catering Profit and Loss, while managing relationships and liaising effectively with all relevant catering partners and suppliers.</w:t>
            </w:r>
          </w:p>
        </w:tc>
      </w:tr>
      <w:tr w:rsidR="00081CEF" w:rsidRPr="00A371CD" w14:paraId="6F9D635E" w14:textId="77777777" w:rsidTr="00EF7FB9">
        <w:tblPrEx>
          <w:shd w:val="pct25" w:color="auto" w:fill="auto"/>
        </w:tblPrEx>
        <w:trPr>
          <w:trHeight w:val="153"/>
        </w:trPr>
        <w:tc>
          <w:tcPr>
            <w:tcW w:w="9293" w:type="dxa"/>
            <w:gridSpan w:val="4"/>
            <w:shd w:val="clear" w:color="auto" w:fill="BFBFBF"/>
          </w:tcPr>
          <w:p w14:paraId="07E4CD1C" w14:textId="77777777" w:rsidR="00081CEF" w:rsidRPr="000D7882" w:rsidRDefault="00DB185F">
            <w:pPr>
              <w:rPr>
                <w:rFonts w:asciiTheme="minorHAnsi" w:hAnsiTheme="minorHAnsi" w:cstheme="minorHAnsi"/>
                <w:sz w:val="20"/>
                <w:szCs w:val="20"/>
              </w:rPr>
            </w:pPr>
            <w:r w:rsidRPr="000D7882">
              <w:rPr>
                <w:rFonts w:asciiTheme="minorHAnsi" w:eastAsia="Times New Roman" w:hAnsiTheme="minorHAnsi" w:cstheme="minorHAnsi"/>
                <w:b/>
                <w:sz w:val="20"/>
                <w:szCs w:val="20"/>
                <w:lang w:val="en-GB" w:eastAsia="en-GB"/>
              </w:rPr>
              <w:t>Key responsibilities and duties</w:t>
            </w:r>
          </w:p>
        </w:tc>
      </w:tr>
      <w:tr w:rsidR="006558DB" w:rsidRPr="00A371CD" w14:paraId="26727A66" w14:textId="77777777" w:rsidTr="00EF7FB9">
        <w:tblPrEx>
          <w:shd w:val="pct25" w:color="auto" w:fill="auto"/>
        </w:tblPrEx>
        <w:trPr>
          <w:trHeight w:val="514"/>
        </w:trPr>
        <w:tc>
          <w:tcPr>
            <w:tcW w:w="9293" w:type="dxa"/>
            <w:gridSpan w:val="4"/>
          </w:tcPr>
          <w:p w14:paraId="456565AE" w14:textId="4B5796EF" w:rsidR="00ED661D" w:rsidRPr="000D7882" w:rsidRDefault="00ED661D" w:rsidP="00ED661D">
            <w:pPr>
              <w:rPr>
                <w:rFonts w:asciiTheme="minorHAnsi" w:hAnsiTheme="minorHAnsi" w:cstheme="minorHAnsi"/>
                <w:b/>
                <w:bCs/>
                <w:sz w:val="20"/>
                <w:szCs w:val="20"/>
                <w:lang w:val="en-GB"/>
              </w:rPr>
            </w:pPr>
            <w:r w:rsidRPr="000D7882">
              <w:rPr>
                <w:rFonts w:asciiTheme="minorHAnsi" w:hAnsiTheme="minorHAnsi" w:cstheme="minorHAnsi"/>
                <w:b/>
                <w:bCs/>
                <w:sz w:val="20"/>
                <w:szCs w:val="20"/>
                <w:lang w:val="en-GB"/>
              </w:rPr>
              <w:t>Client &amp; Guest Experience:</w:t>
            </w:r>
          </w:p>
          <w:p w14:paraId="5DFA967B" w14:textId="34630F93" w:rsidR="00ED661D" w:rsidRPr="000D7882" w:rsidRDefault="00ED661D" w:rsidP="00ED661D">
            <w:pPr>
              <w:numPr>
                <w:ilvl w:val="0"/>
                <w:numId w:val="22"/>
              </w:numPr>
              <w:rPr>
                <w:rFonts w:asciiTheme="minorHAnsi" w:hAnsiTheme="minorHAnsi" w:cstheme="minorHAnsi"/>
                <w:sz w:val="20"/>
                <w:szCs w:val="20"/>
                <w:lang w:val="en-GB"/>
              </w:rPr>
            </w:pPr>
            <w:r w:rsidRPr="000D7882">
              <w:rPr>
                <w:rFonts w:asciiTheme="minorHAnsi" w:hAnsiTheme="minorHAnsi" w:cstheme="minorHAnsi"/>
                <w:sz w:val="20"/>
                <w:szCs w:val="20"/>
                <w:lang w:val="en-GB"/>
              </w:rPr>
              <w:t xml:space="preserve">Build strong relationships with key clients, sponsors, and partners to understand and deliver on their catering needs. </w:t>
            </w:r>
          </w:p>
          <w:p w14:paraId="716BD774" w14:textId="31B66EE3" w:rsidR="00ED661D" w:rsidRPr="000D7882" w:rsidRDefault="00ED661D" w:rsidP="00ED661D">
            <w:pPr>
              <w:numPr>
                <w:ilvl w:val="0"/>
                <w:numId w:val="22"/>
              </w:numPr>
              <w:rPr>
                <w:rFonts w:asciiTheme="minorHAnsi" w:hAnsiTheme="minorHAnsi" w:cstheme="minorHAnsi"/>
                <w:sz w:val="20"/>
                <w:szCs w:val="20"/>
                <w:lang w:val="en-GB"/>
              </w:rPr>
            </w:pPr>
            <w:r w:rsidRPr="000D7882">
              <w:rPr>
                <w:rFonts w:asciiTheme="minorHAnsi" w:hAnsiTheme="minorHAnsi" w:cstheme="minorHAnsi"/>
                <w:sz w:val="20"/>
                <w:szCs w:val="20"/>
                <w:lang w:val="en-GB"/>
              </w:rPr>
              <w:t xml:space="preserve">Ensure service standards and guest expectations are consistently exceeded. </w:t>
            </w:r>
          </w:p>
          <w:p w14:paraId="30E468EA" w14:textId="03B78BF5" w:rsidR="00326E6B" w:rsidRPr="000D7882" w:rsidRDefault="00326E6B" w:rsidP="00ED661D">
            <w:pPr>
              <w:numPr>
                <w:ilvl w:val="0"/>
                <w:numId w:val="22"/>
              </w:numPr>
              <w:rPr>
                <w:rFonts w:asciiTheme="minorHAnsi" w:hAnsiTheme="minorHAnsi" w:cstheme="minorHAnsi"/>
                <w:sz w:val="20"/>
                <w:szCs w:val="20"/>
                <w:lang w:val="en-GB"/>
              </w:rPr>
            </w:pPr>
            <w:r w:rsidRPr="000D7882">
              <w:rPr>
                <w:rFonts w:asciiTheme="minorHAnsi" w:hAnsiTheme="minorHAnsi" w:cstheme="minorHAnsi"/>
                <w:sz w:val="20"/>
                <w:szCs w:val="20"/>
                <w:lang w:val="en-GB"/>
              </w:rPr>
              <w:t>Creativity in ensuring a strong product offering for all guests, in both GA &amp; Premium.</w:t>
            </w:r>
          </w:p>
          <w:p w14:paraId="15ABE69C" w14:textId="0770498F" w:rsidR="00ED661D" w:rsidRPr="000D7882" w:rsidRDefault="00ED661D" w:rsidP="00ED661D">
            <w:pPr>
              <w:numPr>
                <w:ilvl w:val="0"/>
                <w:numId w:val="22"/>
              </w:numPr>
              <w:rPr>
                <w:rFonts w:asciiTheme="minorHAnsi" w:hAnsiTheme="minorHAnsi" w:cstheme="minorHAnsi"/>
                <w:sz w:val="20"/>
                <w:szCs w:val="20"/>
                <w:lang w:val="en-GB"/>
              </w:rPr>
            </w:pPr>
            <w:r w:rsidRPr="000D7882">
              <w:rPr>
                <w:rFonts w:asciiTheme="minorHAnsi" w:hAnsiTheme="minorHAnsi" w:cstheme="minorHAnsi"/>
                <w:sz w:val="20"/>
                <w:szCs w:val="20"/>
                <w:lang w:val="en-GB"/>
              </w:rPr>
              <w:t xml:space="preserve">Identify opportunities for organic </w:t>
            </w:r>
            <w:r w:rsidR="00DF4D2A">
              <w:rPr>
                <w:rFonts w:asciiTheme="minorHAnsi" w:hAnsiTheme="minorHAnsi" w:cstheme="minorHAnsi"/>
                <w:sz w:val="20"/>
                <w:szCs w:val="20"/>
                <w:lang w:val="en-GB"/>
              </w:rPr>
              <w:t xml:space="preserve">revenue </w:t>
            </w:r>
            <w:r w:rsidRPr="000D7882">
              <w:rPr>
                <w:rFonts w:asciiTheme="minorHAnsi" w:hAnsiTheme="minorHAnsi" w:cstheme="minorHAnsi"/>
                <w:sz w:val="20"/>
                <w:szCs w:val="20"/>
                <w:lang w:val="en-GB"/>
              </w:rPr>
              <w:t>growth</w:t>
            </w:r>
            <w:r w:rsidR="000D7882" w:rsidRPr="000D7882">
              <w:rPr>
                <w:rFonts w:asciiTheme="minorHAnsi" w:hAnsiTheme="minorHAnsi" w:cstheme="minorHAnsi"/>
                <w:sz w:val="20"/>
                <w:szCs w:val="20"/>
                <w:lang w:val="en-GB"/>
              </w:rPr>
              <w:t xml:space="preserve"> in both GA &amp; Premium.</w:t>
            </w:r>
          </w:p>
          <w:p w14:paraId="15FEF0EF" w14:textId="77777777" w:rsidR="000D7882" w:rsidRPr="000D7882" w:rsidRDefault="000D7882" w:rsidP="00ED661D">
            <w:pPr>
              <w:numPr>
                <w:ilvl w:val="0"/>
                <w:numId w:val="22"/>
              </w:numPr>
              <w:rPr>
                <w:rFonts w:asciiTheme="minorHAnsi" w:hAnsiTheme="minorHAnsi" w:cstheme="minorHAnsi"/>
                <w:sz w:val="20"/>
                <w:szCs w:val="20"/>
                <w:lang w:val="en-GB"/>
              </w:rPr>
            </w:pPr>
            <w:r w:rsidRPr="000D7882">
              <w:rPr>
                <w:rFonts w:asciiTheme="minorHAnsi" w:hAnsiTheme="minorHAnsi" w:cstheme="minorHAnsi"/>
                <w:sz w:val="20"/>
                <w:szCs w:val="20"/>
                <w:lang w:val="en-GB"/>
              </w:rPr>
              <w:t xml:space="preserve">Ensure consistently strong communication with respective clubs in the lead up to matchdays and ensuring all necessary post-game feedback is garnered and then acted upon to ensure the highest of standards are consistently attained. </w:t>
            </w:r>
          </w:p>
          <w:p w14:paraId="18E341B2" w14:textId="53BA6CEC" w:rsidR="00ED661D" w:rsidRPr="000D7882" w:rsidRDefault="00ED661D" w:rsidP="000D7882">
            <w:pPr>
              <w:ind w:left="360"/>
              <w:rPr>
                <w:rFonts w:asciiTheme="minorHAnsi" w:hAnsiTheme="minorHAnsi" w:cstheme="minorHAnsi"/>
                <w:sz w:val="20"/>
                <w:szCs w:val="20"/>
                <w:lang w:val="en-GB"/>
              </w:rPr>
            </w:pPr>
          </w:p>
          <w:p w14:paraId="6D913C56" w14:textId="77777777" w:rsidR="00ED661D" w:rsidRPr="000D7882" w:rsidRDefault="00ED661D" w:rsidP="00ED661D">
            <w:pPr>
              <w:rPr>
                <w:rFonts w:asciiTheme="minorHAnsi" w:hAnsiTheme="minorHAnsi" w:cstheme="minorHAnsi"/>
                <w:sz w:val="20"/>
                <w:szCs w:val="20"/>
                <w:lang w:val="en-GB"/>
              </w:rPr>
            </w:pPr>
          </w:p>
          <w:p w14:paraId="315AEADA" w14:textId="6EDBD152" w:rsidR="00ED661D" w:rsidRPr="000D7882" w:rsidRDefault="00ED661D" w:rsidP="00ED661D">
            <w:pPr>
              <w:rPr>
                <w:rFonts w:asciiTheme="minorHAnsi" w:hAnsiTheme="minorHAnsi" w:cstheme="minorHAnsi"/>
                <w:b/>
                <w:bCs/>
                <w:sz w:val="20"/>
                <w:szCs w:val="20"/>
                <w:lang w:val="en-GB"/>
              </w:rPr>
            </w:pPr>
            <w:r w:rsidRPr="000D7882">
              <w:rPr>
                <w:rFonts w:asciiTheme="minorHAnsi" w:hAnsiTheme="minorHAnsi" w:cstheme="minorHAnsi"/>
                <w:b/>
                <w:bCs/>
                <w:sz w:val="20"/>
                <w:szCs w:val="20"/>
                <w:lang w:val="en-GB"/>
              </w:rPr>
              <w:t>Operational Management:</w:t>
            </w:r>
          </w:p>
          <w:p w14:paraId="07F08790" w14:textId="7D63878E" w:rsidR="00ED661D" w:rsidRPr="000D7882" w:rsidRDefault="00ED661D" w:rsidP="00ED661D">
            <w:pPr>
              <w:numPr>
                <w:ilvl w:val="0"/>
                <w:numId w:val="23"/>
              </w:numPr>
              <w:rPr>
                <w:rFonts w:asciiTheme="minorHAnsi" w:hAnsiTheme="minorHAnsi" w:cstheme="minorHAnsi"/>
                <w:sz w:val="20"/>
                <w:szCs w:val="20"/>
                <w:lang w:val="en-GB"/>
              </w:rPr>
            </w:pPr>
            <w:r w:rsidRPr="000D7882">
              <w:rPr>
                <w:rFonts w:asciiTheme="minorHAnsi" w:hAnsiTheme="minorHAnsi" w:cstheme="minorHAnsi"/>
                <w:sz w:val="20"/>
                <w:szCs w:val="20"/>
                <w:lang w:val="en-GB"/>
              </w:rPr>
              <w:t xml:space="preserve">Oversee the day-to-day catering and hospitality operations </w:t>
            </w:r>
            <w:r w:rsidR="00271CB1" w:rsidRPr="000D7882">
              <w:rPr>
                <w:rFonts w:asciiTheme="minorHAnsi" w:hAnsiTheme="minorHAnsi" w:cstheme="minorHAnsi"/>
                <w:sz w:val="20"/>
                <w:szCs w:val="20"/>
                <w:lang w:val="en-GB"/>
              </w:rPr>
              <w:t>across the stadium venue including but not limited</w:t>
            </w:r>
            <w:r w:rsidR="00326E6B" w:rsidRPr="000D7882">
              <w:rPr>
                <w:rFonts w:asciiTheme="minorHAnsi" w:hAnsiTheme="minorHAnsi" w:cstheme="minorHAnsi"/>
                <w:sz w:val="20"/>
                <w:szCs w:val="20"/>
                <w:lang w:val="en-GB"/>
              </w:rPr>
              <w:t xml:space="preserve"> to</w:t>
            </w:r>
            <w:r w:rsidR="00271CB1" w:rsidRPr="000D7882">
              <w:rPr>
                <w:rFonts w:asciiTheme="minorHAnsi" w:hAnsiTheme="minorHAnsi" w:cstheme="minorHAnsi"/>
                <w:sz w:val="20"/>
                <w:szCs w:val="20"/>
                <w:lang w:val="en-GB"/>
              </w:rPr>
              <w:t xml:space="preserve"> hospitality suites and function rooms. Inclusive of bars, kiosks</w:t>
            </w:r>
            <w:r w:rsidR="00326E6B" w:rsidRPr="000D7882">
              <w:rPr>
                <w:rFonts w:asciiTheme="minorHAnsi" w:hAnsiTheme="minorHAnsi" w:cstheme="minorHAnsi"/>
                <w:sz w:val="20"/>
                <w:szCs w:val="20"/>
                <w:lang w:val="en-GB"/>
              </w:rPr>
              <w:t>,</w:t>
            </w:r>
            <w:r w:rsidR="00271CB1" w:rsidRPr="000D7882">
              <w:rPr>
                <w:rFonts w:asciiTheme="minorHAnsi" w:hAnsiTheme="minorHAnsi" w:cstheme="minorHAnsi"/>
                <w:sz w:val="20"/>
                <w:szCs w:val="20"/>
                <w:lang w:val="en-GB"/>
              </w:rPr>
              <w:t xml:space="preserve"> kitchens and auxiliary areas. </w:t>
            </w:r>
          </w:p>
          <w:p w14:paraId="318D550A" w14:textId="3C7E286A" w:rsidR="00ED661D" w:rsidRPr="000D7882" w:rsidRDefault="00ED661D" w:rsidP="00ED661D">
            <w:pPr>
              <w:numPr>
                <w:ilvl w:val="0"/>
                <w:numId w:val="23"/>
              </w:numPr>
              <w:rPr>
                <w:rFonts w:asciiTheme="minorHAnsi" w:hAnsiTheme="minorHAnsi" w:cstheme="minorHAnsi"/>
                <w:sz w:val="20"/>
                <w:szCs w:val="20"/>
                <w:lang w:val="en-GB"/>
              </w:rPr>
            </w:pPr>
            <w:r w:rsidRPr="000D7882">
              <w:rPr>
                <w:rFonts w:asciiTheme="minorHAnsi" w:hAnsiTheme="minorHAnsi" w:cstheme="minorHAnsi"/>
                <w:sz w:val="20"/>
                <w:szCs w:val="20"/>
                <w:lang w:val="en-GB"/>
              </w:rPr>
              <w:t xml:space="preserve">Responsible </w:t>
            </w:r>
            <w:r w:rsidR="00615B96" w:rsidRPr="000D7882">
              <w:rPr>
                <w:rFonts w:asciiTheme="minorHAnsi" w:hAnsiTheme="minorHAnsi" w:cstheme="minorHAnsi"/>
                <w:sz w:val="20"/>
                <w:szCs w:val="20"/>
                <w:lang w:val="en-GB"/>
              </w:rPr>
              <w:t xml:space="preserve">for </w:t>
            </w:r>
            <w:r w:rsidR="00326E6B" w:rsidRPr="000D7882">
              <w:rPr>
                <w:rFonts w:asciiTheme="minorHAnsi" w:hAnsiTheme="minorHAnsi" w:cstheme="minorHAnsi"/>
                <w:sz w:val="20"/>
                <w:szCs w:val="20"/>
                <w:lang w:val="en-GB"/>
              </w:rPr>
              <w:t>the day-to-day management of the catering team</w:t>
            </w:r>
            <w:r w:rsidR="00615B96" w:rsidRPr="000D7882">
              <w:rPr>
                <w:rFonts w:asciiTheme="minorHAnsi" w:hAnsiTheme="minorHAnsi" w:cstheme="minorHAnsi"/>
                <w:sz w:val="20"/>
                <w:szCs w:val="20"/>
                <w:lang w:val="en-GB"/>
              </w:rPr>
              <w:t xml:space="preserve">, recruitment, induction, training, and </w:t>
            </w:r>
            <w:r w:rsidR="00326E6B" w:rsidRPr="000D7882">
              <w:rPr>
                <w:rFonts w:asciiTheme="minorHAnsi" w:hAnsiTheme="minorHAnsi" w:cstheme="minorHAnsi"/>
                <w:sz w:val="20"/>
                <w:szCs w:val="20"/>
                <w:lang w:val="en-GB"/>
              </w:rPr>
              <w:t xml:space="preserve">overall </w:t>
            </w:r>
            <w:r w:rsidR="00615B96" w:rsidRPr="000D7882">
              <w:rPr>
                <w:rFonts w:asciiTheme="minorHAnsi" w:hAnsiTheme="minorHAnsi" w:cstheme="minorHAnsi"/>
                <w:sz w:val="20"/>
                <w:szCs w:val="20"/>
                <w:lang w:val="en-GB"/>
              </w:rPr>
              <w:t>performance</w:t>
            </w:r>
            <w:r w:rsidR="00A15595">
              <w:rPr>
                <w:rFonts w:asciiTheme="minorHAnsi" w:hAnsiTheme="minorHAnsi" w:cstheme="minorHAnsi"/>
                <w:sz w:val="20"/>
                <w:szCs w:val="20"/>
                <w:lang w:val="en-GB"/>
              </w:rPr>
              <w:t xml:space="preserve"> management</w:t>
            </w:r>
          </w:p>
          <w:p w14:paraId="1AE8122B" w14:textId="38CF49F1" w:rsidR="000D7882" w:rsidRPr="000D7882" w:rsidRDefault="000D7882" w:rsidP="00ED661D">
            <w:pPr>
              <w:numPr>
                <w:ilvl w:val="0"/>
                <w:numId w:val="23"/>
              </w:numPr>
              <w:rPr>
                <w:rFonts w:asciiTheme="minorHAnsi" w:hAnsiTheme="minorHAnsi" w:cstheme="minorHAnsi"/>
                <w:sz w:val="20"/>
                <w:szCs w:val="20"/>
                <w:lang w:val="en-GB"/>
              </w:rPr>
            </w:pPr>
            <w:r w:rsidRPr="000D7882">
              <w:rPr>
                <w:rFonts w:asciiTheme="minorHAnsi" w:hAnsiTheme="minorHAnsi" w:cstheme="minorHAnsi"/>
                <w:sz w:val="20"/>
                <w:szCs w:val="20"/>
                <w:lang w:val="en-GB"/>
              </w:rPr>
              <w:t>Lead on all KPI reporting and management of full catering P&amp;L</w:t>
            </w:r>
          </w:p>
          <w:p w14:paraId="16041D2E" w14:textId="77777777" w:rsidR="00ED661D" w:rsidRPr="000D7882" w:rsidRDefault="00ED661D" w:rsidP="00ED661D">
            <w:pPr>
              <w:numPr>
                <w:ilvl w:val="0"/>
                <w:numId w:val="23"/>
              </w:numPr>
              <w:rPr>
                <w:rFonts w:asciiTheme="minorHAnsi" w:hAnsiTheme="minorHAnsi" w:cstheme="minorHAnsi"/>
                <w:sz w:val="20"/>
                <w:szCs w:val="20"/>
                <w:lang w:val="en-GB"/>
              </w:rPr>
            </w:pPr>
            <w:r w:rsidRPr="000D7882">
              <w:rPr>
                <w:rFonts w:asciiTheme="minorHAnsi" w:hAnsiTheme="minorHAnsi" w:cstheme="minorHAnsi"/>
                <w:sz w:val="20"/>
                <w:szCs w:val="20"/>
                <w:lang w:val="en-GB"/>
              </w:rPr>
              <w:t>Develop and execute operational plans, including staffing, logistics, and service delivery.</w:t>
            </w:r>
          </w:p>
          <w:p w14:paraId="36E01832" w14:textId="5054D4EA" w:rsidR="00ED661D" w:rsidRPr="000D7882" w:rsidRDefault="00ED661D" w:rsidP="00ED661D">
            <w:pPr>
              <w:numPr>
                <w:ilvl w:val="0"/>
                <w:numId w:val="23"/>
              </w:numPr>
              <w:rPr>
                <w:rFonts w:asciiTheme="minorHAnsi" w:hAnsiTheme="minorHAnsi" w:cstheme="minorHAnsi"/>
                <w:sz w:val="20"/>
                <w:szCs w:val="20"/>
                <w:lang w:val="en-GB"/>
              </w:rPr>
            </w:pPr>
            <w:r w:rsidRPr="000D7882">
              <w:rPr>
                <w:rFonts w:asciiTheme="minorHAnsi" w:hAnsiTheme="minorHAnsi" w:cstheme="minorHAnsi"/>
                <w:sz w:val="20"/>
                <w:szCs w:val="20"/>
                <w:lang w:val="en-GB"/>
              </w:rPr>
              <w:t>Co</w:t>
            </w:r>
            <w:r w:rsidR="00326E6B" w:rsidRPr="000D7882">
              <w:rPr>
                <w:rFonts w:asciiTheme="minorHAnsi" w:hAnsiTheme="minorHAnsi" w:cstheme="minorHAnsi"/>
                <w:sz w:val="20"/>
                <w:szCs w:val="20"/>
                <w:lang w:val="en-GB"/>
              </w:rPr>
              <w:t>-</w:t>
            </w:r>
            <w:r w:rsidRPr="000D7882">
              <w:rPr>
                <w:rFonts w:asciiTheme="minorHAnsi" w:hAnsiTheme="minorHAnsi" w:cstheme="minorHAnsi"/>
                <w:sz w:val="20"/>
                <w:szCs w:val="20"/>
                <w:lang w:val="en-GB"/>
              </w:rPr>
              <w:t>ordinate closely with event management, culinary, and concessions teams</w:t>
            </w:r>
            <w:r w:rsidR="00271CB1" w:rsidRPr="000D7882">
              <w:rPr>
                <w:rFonts w:asciiTheme="minorHAnsi" w:hAnsiTheme="minorHAnsi" w:cstheme="minorHAnsi"/>
                <w:sz w:val="20"/>
                <w:szCs w:val="20"/>
                <w:lang w:val="en-GB"/>
              </w:rPr>
              <w:t xml:space="preserve">, with regards to developing the food and beverage provision. </w:t>
            </w:r>
          </w:p>
          <w:p w14:paraId="66339FF6" w14:textId="5A680D3C" w:rsidR="00271CB1" w:rsidRPr="000D7882" w:rsidRDefault="00271CB1" w:rsidP="00271CB1">
            <w:pPr>
              <w:pStyle w:val="ListParagraph"/>
              <w:numPr>
                <w:ilvl w:val="0"/>
                <w:numId w:val="23"/>
              </w:numPr>
              <w:rPr>
                <w:rFonts w:asciiTheme="minorHAnsi" w:hAnsiTheme="minorHAnsi" w:cstheme="minorHAnsi"/>
                <w:sz w:val="20"/>
                <w:szCs w:val="20"/>
                <w:lang w:val="en-GB"/>
              </w:rPr>
            </w:pPr>
            <w:r w:rsidRPr="000D7882">
              <w:rPr>
                <w:rFonts w:asciiTheme="minorHAnsi" w:hAnsiTheme="minorHAnsi" w:cstheme="minorHAnsi"/>
                <w:sz w:val="20"/>
                <w:szCs w:val="20"/>
                <w:lang w:val="en-GB"/>
              </w:rPr>
              <w:t xml:space="preserve">Act as the Stadium Duty Manager in line with the operations rota for the purpose of Fire Evacuation and other related duties including but not limited opening and closing the facility when required. </w:t>
            </w:r>
          </w:p>
          <w:p w14:paraId="57A6BCE6" w14:textId="77777777" w:rsidR="00271CB1" w:rsidRPr="000D7882" w:rsidRDefault="00271CB1" w:rsidP="00271CB1">
            <w:pPr>
              <w:ind w:left="360"/>
              <w:rPr>
                <w:rFonts w:asciiTheme="minorHAnsi" w:hAnsiTheme="minorHAnsi" w:cstheme="minorHAnsi"/>
                <w:sz w:val="20"/>
                <w:szCs w:val="20"/>
                <w:lang w:val="en-GB"/>
              </w:rPr>
            </w:pPr>
          </w:p>
          <w:p w14:paraId="006FD5D4" w14:textId="77777777" w:rsidR="00615B96" w:rsidRPr="000D7882" w:rsidRDefault="00615B96" w:rsidP="00615B96">
            <w:pPr>
              <w:rPr>
                <w:rFonts w:asciiTheme="minorHAnsi" w:hAnsiTheme="minorHAnsi" w:cstheme="minorHAnsi"/>
                <w:sz w:val="20"/>
                <w:szCs w:val="20"/>
                <w:lang w:val="en-GB"/>
              </w:rPr>
            </w:pPr>
          </w:p>
          <w:p w14:paraId="49059378" w14:textId="77777777" w:rsidR="00615B96" w:rsidRPr="000D7882" w:rsidRDefault="00615B96" w:rsidP="00615B96">
            <w:pPr>
              <w:rPr>
                <w:rFonts w:asciiTheme="minorHAnsi" w:hAnsiTheme="minorHAnsi" w:cstheme="minorHAnsi"/>
                <w:b/>
                <w:bCs/>
                <w:sz w:val="20"/>
                <w:szCs w:val="20"/>
                <w:lang w:val="en-GB"/>
              </w:rPr>
            </w:pPr>
            <w:r w:rsidRPr="000D7882">
              <w:rPr>
                <w:rFonts w:asciiTheme="minorHAnsi" w:hAnsiTheme="minorHAnsi" w:cstheme="minorHAnsi"/>
                <w:b/>
                <w:bCs/>
                <w:sz w:val="20"/>
                <w:szCs w:val="20"/>
                <w:lang w:val="en-GB"/>
              </w:rPr>
              <w:t>Leadership &amp; Team Management</w:t>
            </w:r>
          </w:p>
          <w:p w14:paraId="75F746FF" w14:textId="3B739F74" w:rsidR="00615B96" w:rsidRPr="000D7882" w:rsidRDefault="00816F05" w:rsidP="00615B96">
            <w:pPr>
              <w:numPr>
                <w:ilvl w:val="0"/>
                <w:numId w:val="24"/>
              </w:numPr>
              <w:rPr>
                <w:rFonts w:asciiTheme="minorHAnsi" w:hAnsiTheme="minorHAnsi" w:cstheme="minorHAnsi"/>
                <w:sz w:val="20"/>
                <w:szCs w:val="20"/>
                <w:lang w:val="en-GB"/>
              </w:rPr>
            </w:pPr>
            <w:r>
              <w:rPr>
                <w:rFonts w:asciiTheme="minorHAnsi" w:hAnsiTheme="minorHAnsi" w:cstheme="minorHAnsi"/>
                <w:sz w:val="20"/>
                <w:szCs w:val="20"/>
                <w:lang w:val="en-GB"/>
              </w:rPr>
              <w:lastRenderedPageBreak/>
              <w:t>Manage</w:t>
            </w:r>
            <w:r w:rsidR="00615B96" w:rsidRPr="000D7882">
              <w:rPr>
                <w:rFonts w:asciiTheme="minorHAnsi" w:hAnsiTheme="minorHAnsi" w:cstheme="minorHAnsi"/>
                <w:sz w:val="20"/>
                <w:szCs w:val="20"/>
                <w:lang w:val="en-GB"/>
              </w:rPr>
              <w:t xml:space="preserve"> and motivate a large team, including department heads, chefs, supervisors, and casual event staff.</w:t>
            </w:r>
          </w:p>
          <w:p w14:paraId="2A6B8DC3" w14:textId="77777777" w:rsidR="00615B96" w:rsidRPr="000D7882" w:rsidRDefault="00615B96" w:rsidP="00615B96">
            <w:pPr>
              <w:numPr>
                <w:ilvl w:val="0"/>
                <w:numId w:val="24"/>
              </w:numPr>
              <w:rPr>
                <w:rFonts w:asciiTheme="minorHAnsi" w:hAnsiTheme="minorHAnsi" w:cstheme="minorHAnsi"/>
                <w:sz w:val="20"/>
                <w:szCs w:val="20"/>
                <w:lang w:val="en-GB"/>
              </w:rPr>
            </w:pPr>
            <w:r w:rsidRPr="000D7882">
              <w:rPr>
                <w:rFonts w:asciiTheme="minorHAnsi" w:hAnsiTheme="minorHAnsi" w:cstheme="minorHAnsi"/>
                <w:sz w:val="20"/>
                <w:szCs w:val="20"/>
                <w:lang w:val="en-GB"/>
              </w:rPr>
              <w:t>Oversee recruitment, training, development, and scheduling to ensure a high-performing workforce.</w:t>
            </w:r>
          </w:p>
          <w:p w14:paraId="7B2A45AE" w14:textId="77777777" w:rsidR="00615B96" w:rsidRPr="000D7882" w:rsidRDefault="00615B96" w:rsidP="00615B96">
            <w:pPr>
              <w:numPr>
                <w:ilvl w:val="0"/>
                <w:numId w:val="24"/>
              </w:numPr>
              <w:rPr>
                <w:rFonts w:asciiTheme="minorHAnsi" w:hAnsiTheme="minorHAnsi" w:cstheme="minorHAnsi"/>
                <w:sz w:val="20"/>
                <w:szCs w:val="20"/>
                <w:lang w:val="en-GB"/>
              </w:rPr>
            </w:pPr>
            <w:r w:rsidRPr="000D7882">
              <w:rPr>
                <w:rFonts w:asciiTheme="minorHAnsi" w:hAnsiTheme="minorHAnsi" w:cstheme="minorHAnsi"/>
                <w:sz w:val="20"/>
                <w:szCs w:val="20"/>
                <w:lang w:val="en-GB"/>
              </w:rPr>
              <w:t>Foster a culture of accountability, teamwork, and customer-first service.</w:t>
            </w:r>
          </w:p>
          <w:p w14:paraId="423D23BA" w14:textId="2034FC28" w:rsidR="00271CB1" w:rsidRDefault="00326E6B" w:rsidP="00615B96">
            <w:pPr>
              <w:numPr>
                <w:ilvl w:val="0"/>
                <w:numId w:val="24"/>
              </w:numPr>
              <w:rPr>
                <w:rFonts w:asciiTheme="minorHAnsi" w:hAnsiTheme="minorHAnsi" w:cstheme="minorHAnsi"/>
                <w:sz w:val="20"/>
                <w:szCs w:val="20"/>
                <w:lang w:val="en-GB"/>
              </w:rPr>
            </w:pPr>
            <w:r w:rsidRPr="000D7882">
              <w:rPr>
                <w:rFonts w:asciiTheme="minorHAnsi" w:hAnsiTheme="minorHAnsi" w:cstheme="minorHAnsi"/>
                <w:sz w:val="20"/>
                <w:szCs w:val="20"/>
                <w:lang w:val="en-GB"/>
              </w:rPr>
              <w:t>Clear communicator with exceptionally high standards</w:t>
            </w:r>
          </w:p>
          <w:p w14:paraId="57FBDF1E" w14:textId="6E6A2FDB" w:rsidR="000D7882" w:rsidRPr="00816F05" w:rsidRDefault="00945031" w:rsidP="00945031">
            <w:pPr>
              <w:pStyle w:val="ListParagraph"/>
              <w:numPr>
                <w:ilvl w:val="0"/>
                <w:numId w:val="24"/>
              </w:numPr>
              <w:rPr>
                <w:rFonts w:asciiTheme="minorHAnsi" w:hAnsiTheme="minorHAnsi" w:cstheme="minorHAnsi"/>
                <w:b/>
                <w:bCs/>
                <w:sz w:val="20"/>
                <w:szCs w:val="20"/>
                <w:lang w:val="en-GB"/>
              </w:rPr>
            </w:pPr>
            <w:r w:rsidRPr="00945031">
              <w:rPr>
                <w:rFonts w:asciiTheme="minorHAnsi" w:hAnsiTheme="minorHAnsi" w:cstheme="minorHAnsi"/>
                <w:sz w:val="20"/>
                <w:szCs w:val="20"/>
              </w:rPr>
              <w:t xml:space="preserve">Work closely with the Sales and Marketing teams to ensure client expectations are </w:t>
            </w:r>
            <w:proofErr w:type="gramStart"/>
            <w:r w:rsidRPr="00945031">
              <w:rPr>
                <w:rFonts w:asciiTheme="minorHAnsi" w:hAnsiTheme="minorHAnsi" w:cstheme="minorHAnsi"/>
                <w:sz w:val="20"/>
                <w:szCs w:val="20"/>
              </w:rPr>
              <w:t>managed</w:t>
            </w:r>
            <w:proofErr w:type="gramEnd"/>
            <w:r w:rsidRPr="00945031">
              <w:rPr>
                <w:rFonts w:asciiTheme="minorHAnsi" w:hAnsiTheme="minorHAnsi" w:cstheme="minorHAnsi"/>
                <w:sz w:val="20"/>
                <w:szCs w:val="20"/>
              </w:rPr>
              <w:t xml:space="preserve"> and successfully </w:t>
            </w:r>
            <w:proofErr w:type="gramStart"/>
            <w:r w:rsidRPr="00945031">
              <w:rPr>
                <w:rFonts w:asciiTheme="minorHAnsi" w:hAnsiTheme="minorHAnsi" w:cstheme="minorHAnsi"/>
                <w:sz w:val="20"/>
                <w:szCs w:val="20"/>
              </w:rPr>
              <w:t>delivered</w:t>
            </w:r>
            <w:proofErr w:type="gramEnd"/>
            <w:r w:rsidRPr="00945031">
              <w:rPr>
                <w:rFonts w:asciiTheme="minorHAnsi" w:hAnsiTheme="minorHAnsi" w:cstheme="minorHAnsi"/>
                <w:sz w:val="20"/>
                <w:szCs w:val="20"/>
              </w:rPr>
              <w:t>.</w:t>
            </w:r>
          </w:p>
          <w:p w14:paraId="6BDFF65C" w14:textId="77777777" w:rsidR="000D7882" w:rsidRPr="000D7882" w:rsidRDefault="000D7882" w:rsidP="00615B96">
            <w:pPr>
              <w:rPr>
                <w:rFonts w:asciiTheme="minorHAnsi" w:hAnsiTheme="minorHAnsi" w:cstheme="minorHAnsi"/>
                <w:b/>
                <w:bCs/>
                <w:sz w:val="20"/>
                <w:szCs w:val="20"/>
                <w:lang w:val="en-GB"/>
              </w:rPr>
            </w:pPr>
          </w:p>
          <w:p w14:paraId="2E83E61E" w14:textId="74AB54C5" w:rsidR="00615B96" w:rsidRPr="000D7882" w:rsidRDefault="00615B96" w:rsidP="00615B96">
            <w:pPr>
              <w:rPr>
                <w:rFonts w:asciiTheme="minorHAnsi" w:hAnsiTheme="minorHAnsi" w:cstheme="minorHAnsi"/>
                <w:b/>
                <w:bCs/>
                <w:sz w:val="20"/>
                <w:szCs w:val="20"/>
                <w:lang w:val="en-GB"/>
              </w:rPr>
            </w:pPr>
            <w:r w:rsidRPr="000D7882">
              <w:rPr>
                <w:rFonts w:asciiTheme="minorHAnsi" w:hAnsiTheme="minorHAnsi" w:cstheme="minorHAnsi"/>
                <w:b/>
                <w:bCs/>
                <w:sz w:val="20"/>
                <w:szCs w:val="20"/>
                <w:lang w:val="en-GB"/>
              </w:rPr>
              <w:t>Financial Performance</w:t>
            </w:r>
          </w:p>
          <w:p w14:paraId="151FCBB1" w14:textId="77777777" w:rsidR="00615B96" w:rsidRPr="000D7882" w:rsidRDefault="00615B96" w:rsidP="00615B96">
            <w:pPr>
              <w:numPr>
                <w:ilvl w:val="0"/>
                <w:numId w:val="25"/>
              </w:numPr>
              <w:rPr>
                <w:rFonts w:asciiTheme="minorHAnsi" w:hAnsiTheme="minorHAnsi" w:cstheme="minorHAnsi"/>
                <w:sz w:val="20"/>
                <w:szCs w:val="20"/>
                <w:lang w:val="en-GB"/>
              </w:rPr>
            </w:pPr>
            <w:r w:rsidRPr="000D7882">
              <w:rPr>
                <w:rFonts w:asciiTheme="minorHAnsi" w:hAnsiTheme="minorHAnsi" w:cstheme="minorHAnsi"/>
                <w:sz w:val="20"/>
                <w:szCs w:val="20"/>
                <w:lang w:val="en-GB"/>
              </w:rPr>
              <w:t>Develop, manage, and report on departmental budgets, including forecasting, cost controls, and profit margins.</w:t>
            </w:r>
          </w:p>
          <w:p w14:paraId="4FF1EDBD" w14:textId="242B16A2" w:rsidR="00615B96" w:rsidRPr="000D7882" w:rsidRDefault="00EF7FB9" w:rsidP="00615B96">
            <w:pPr>
              <w:numPr>
                <w:ilvl w:val="0"/>
                <w:numId w:val="25"/>
              </w:numPr>
              <w:rPr>
                <w:rFonts w:asciiTheme="minorHAnsi" w:hAnsiTheme="minorHAnsi" w:cstheme="minorHAnsi"/>
                <w:sz w:val="20"/>
                <w:szCs w:val="20"/>
                <w:lang w:val="en-GB"/>
              </w:rPr>
            </w:pPr>
            <w:r w:rsidRPr="00EF7FB9">
              <w:rPr>
                <w:rFonts w:asciiTheme="minorHAnsi" w:hAnsiTheme="minorHAnsi" w:cstheme="minorHAnsi"/>
                <w:sz w:val="20"/>
                <w:szCs w:val="20"/>
              </w:rPr>
              <w:t xml:space="preserve">Monitor financial performance against agreed KPIs, taking appropriate action to ensure revenue and expenditure remain in line with budgeted </w:t>
            </w:r>
            <w:proofErr w:type="gramStart"/>
            <w:r w:rsidRPr="00EF7FB9">
              <w:rPr>
                <w:rFonts w:asciiTheme="minorHAnsi" w:hAnsiTheme="minorHAnsi" w:cstheme="minorHAnsi"/>
                <w:sz w:val="20"/>
                <w:szCs w:val="20"/>
              </w:rPr>
              <w:t>targets.</w:t>
            </w:r>
            <w:r w:rsidR="00615B96" w:rsidRPr="000D7882">
              <w:rPr>
                <w:rFonts w:asciiTheme="minorHAnsi" w:hAnsiTheme="minorHAnsi" w:cstheme="minorHAnsi"/>
                <w:sz w:val="20"/>
                <w:szCs w:val="20"/>
                <w:lang w:val="en-GB"/>
              </w:rPr>
              <w:t>Drive</w:t>
            </w:r>
            <w:proofErr w:type="gramEnd"/>
            <w:r w:rsidR="00615B96" w:rsidRPr="000D7882">
              <w:rPr>
                <w:rFonts w:asciiTheme="minorHAnsi" w:hAnsiTheme="minorHAnsi" w:cstheme="minorHAnsi"/>
                <w:sz w:val="20"/>
                <w:szCs w:val="20"/>
                <w:lang w:val="en-GB"/>
              </w:rPr>
              <w:t xml:space="preserve"> commercial performance through upselling strategies, product innovation, and promotions.</w:t>
            </w:r>
          </w:p>
          <w:p w14:paraId="4D2A1594" w14:textId="528D227A" w:rsidR="00ED661D" w:rsidRDefault="00271CB1" w:rsidP="00ED661D">
            <w:pPr>
              <w:pStyle w:val="ListParagraph"/>
              <w:numPr>
                <w:ilvl w:val="0"/>
                <w:numId w:val="25"/>
              </w:numPr>
              <w:rPr>
                <w:rFonts w:asciiTheme="minorHAnsi" w:hAnsiTheme="minorHAnsi" w:cstheme="minorHAnsi"/>
                <w:sz w:val="20"/>
                <w:szCs w:val="20"/>
                <w:lang w:val="en-GB"/>
              </w:rPr>
            </w:pPr>
            <w:r w:rsidRPr="000D7882">
              <w:rPr>
                <w:rFonts w:asciiTheme="minorHAnsi" w:hAnsiTheme="minorHAnsi" w:cstheme="minorHAnsi"/>
                <w:sz w:val="20"/>
                <w:szCs w:val="20"/>
                <w:lang w:val="en-GB"/>
              </w:rPr>
              <w:t>Develop and maintain effective relationships with suppliers, negotiating prices and contracts following agreed procurement guidelines and addressing any concerns as required.</w:t>
            </w:r>
          </w:p>
          <w:p w14:paraId="6301B759" w14:textId="77777777" w:rsidR="00B1232B" w:rsidRPr="000D7882" w:rsidRDefault="00B1232B" w:rsidP="009935C9">
            <w:pPr>
              <w:rPr>
                <w:rFonts w:asciiTheme="minorHAnsi" w:hAnsiTheme="minorHAnsi" w:cstheme="minorHAnsi"/>
                <w:sz w:val="20"/>
                <w:szCs w:val="20"/>
                <w:lang w:val="en-GB"/>
              </w:rPr>
            </w:pPr>
          </w:p>
          <w:p w14:paraId="647A56FE" w14:textId="77777777" w:rsidR="00B1232B" w:rsidRPr="000D7882" w:rsidRDefault="00B1232B" w:rsidP="009935C9">
            <w:pPr>
              <w:rPr>
                <w:rFonts w:asciiTheme="minorHAnsi" w:hAnsiTheme="minorHAnsi" w:cstheme="minorHAnsi"/>
                <w:sz w:val="20"/>
                <w:szCs w:val="20"/>
              </w:rPr>
            </w:pPr>
          </w:p>
          <w:p w14:paraId="5406DB07" w14:textId="10B1C6E9" w:rsidR="007D0754" w:rsidRPr="000D7882" w:rsidRDefault="007D0754" w:rsidP="007D0754">
            <w:pPr>
              <w:rPr>
                <w:rFonts w:asciiTheme="minorHAnsi" w:hAnsiTheme="minorHAnsi" w:cstheme="minorHAnsi"/>
                <w:b/>
                <w:bCs/>
                <w:sz w:val="20"/>
                <w:szCs w:val="20"/>
                <w:lang w:val="en-GB"/>
              </w:rPr>
            </w:pPr>
            <w:r w:rsidRPr="000D7882">
              <w:rPr>
                <w:rFonts w:asciiTheme="minorHAnsi" w:hAnsiTheme="minorHAnsi" w:cstheme="minorHAnsi"/>
                <w:b/>
                <w:bCs/>
                <w:sz w:val="20"/>
                <w:szCs w:val="20"/>
                <w:lang w:val="en-GB"/>
              </w:rPr>
              <w:t>Payroll</w:t>
            </w:r>
          </w:p>
          <w:p w14:paraId="221B6CDB" w14:textId="75E237A1" w:rsidR="007D0754" w:rsidRPr="00945031" w:rsidRDefault="00742067" w:rsidP="007D0754">
            <w:pPr>
              <w:pStyle w:val="ListParagraph"/>
              <w:numPr>
                <w:ilvl w:val="0"/>
                <w:numId w:val="27"/>
              </w:numPr>
              <w:rPr>
                <w:rFonts w:asciiTheme="minorHAnsi" w:hAnsiTheme="minorHAnsi" w:cstheme="minorHAnsi"/>
                <w:sz w:val="20"/>
                <w:szCs w:val="20"/>
                <w:lang w:val="en-GB"/>
              </w:rPr>
            </w:pPr>
            <w:r w:rsidRPr="000D7882">
              <w:rPr>
                <w:rFonts w:asciiTheme="minorHAnsi" w:hAnsiTheme="minorHAnsi" w:cstheme="minorHAnsi"/>
                <w:sz w:val="20"/>
                <w:szCs w:val="20"/>
              </w:rPr>
              <w:t>Responsible for liaising with the Finance Department to ensure accurate and timely payroll processing.</w:t>
            </w:r>
          </w:p>
          <w:p w14:paraId="6CFE3492" w14:textId="62000DC5" w:rsidR="00945031" w:rsidRPr="00945031" w:rsidRDefault="00945031" w:rsidP="007D0754">
            <w:pPr>
              <w:pStyle w:val="ListParagraph"/>
              <w:numPr>
                <w:ilvl w:val="0"/>
                <w:numId w:val="27"/>
              </w:numPr>
              <w:rPr>
                <w:rFonts w:asciiTheme="minorHAnsi" w:hAnsiTheme="minorHAnsi" w:cstheme="minorHAnsi"/>
                <w:sz w:val="20"/>
                <w:szCs w:val="20"/>
                <w:lang w:val="en-GB"/>
              </w:rPr>
            </w:pPr>
            <w:r>
              <w:rPr>
                <w:rFonts w:asciiTheme="minorHAnsi" w:hAnsiTheme="minorHAnsi" w:cstheme="minorHAnsi"/>
                <w:sz w:val="20"/>
                <w:szCs w:val="20"/>
              </w:rPr>
              <w:t xml:space="preserve">Have accountability for </w:t>
            </w:r>
            <w:r w:rsidR="00F8183F">
              <w:rPr>
                <w:rFonts w:asciiTheme="minorHAnsi" w:hAnsiTheme="minorHAnsi" w:cstheme="minorHAnsi"/>
                <w:sz w:val="20"/>
                <w:szCs w:val="20"/>
              </w:rPr>
              <w:t>labor</w:t>
            </w:r>
            <w:r>
              <w:rPr>
                <w:rFonts w:asciiTheme="minorHAnsi" w:hAnsiTheme="minorHAnsi" w:cstheme="minorHAnsi"/>
                <w:sz w:val="20"/>
                <w:szCs w:val="20"/>
              </w:rPr>
              <w:t xml:space="preserve"> costs and workforce planning.</w:t>
            </w:r>
          </w:p>
          <w:p w14:paraId="06538998" w14:textId="53B5B109" w:rsidR="00945031" w:rsidRPr="000D7882" w:rsidRDefault="00B5708D" w:rsidP="007D0754">
            <w:pPr>
              <w:pStyle w:val="ListParagraph"/>
              <w:numPr>
                <w:ilvl w:val="0"/>
                <w:numId w:val="27"/>
              </w:numPr>
              <w:rPr>
                <w:rFonts w:asciiTheme="minorHAnsi" w:hAnsiTheme="minorHAnsi" w:cstheme="minorHAnsi"/>
                <w:sz w:val="20"/>
                <w:szCs w:val="20"/>
                <w:lang w:val="en-GB"/>
              </w:rPr>
            </w:pPr>
            <w:r w:rsidRPr="00B5708D">
              <w:rPr>
                <w:rFonts w:asciiTheme="minorHAnsi" w:hAnsiTheme="minorHAnsi" w:cstheme="minorHAnsi"/>
                <w:sz w:val="20"/>
                <w:szCs w:val="20"/>
              </w:rPr>
              <w:t xml:space="preserve">Review casual </w:t>
            </w:r>
            <w:proofErr w:type="gramStart"/>
            <w:r w:rsidRPr="00B5708D">
              <w:rPr>
                <w:rFonts w:asciiTheme="minorHAnsi" w:hAnsiTheme="minorHAnsi" w:cstheme="minorHAnsi"/>
                <w:sz w:val="20"/>
                <w:szCs w:val="20"/>
              </w:rPr>
              <w:t>workers</w:t>
            </w:r>
            <w:proofErr w:type="gramEnd"/>
            <w:r w:rsidRPr="00B5708D">
              <w:rPr>
                <w:rFonts w:asciiTheme="minorHAnsi" w:hAnsiTheme="minorHAnsi" w:cstheme="minorHAnsi"/>
                <w:sz w:val="20"/>
                <w:szCs w:val="20"/>
              </w:rPr>
              <w:t xml:space="preserve"> and agency staffing costs, identifying opportunities to improve efficiency, </w:t>
            </w:r>
            <w:proofErr w:type="spellStart"/>
            <w:r w:rsidRPr="00B5708D">
              <w:rPr>
                <w:rFonts w:asciiTheme="minorHAnsi" w:hAnsiTheme="minorHAnsi" w:cstheme="minorHAnsi"/>
                <w:sz w:val="20"/>
                <w:szCs w:val="20"/>
              </w:rPr>
              <w:t>optimise</w:t>
            </w:r>
            <w:proofErr w:type="spellEnd"/>
            <w:r w:rsidRPr="00B5708D">
              <w:rPr>
                <w:rFonts w:asciiTheme="minorHAnsi" w:hAnsiTheme="minorHAnsi" w:cstheme="minorHAnsi"/>
                <w:sz w:val="20"/>
                <w:szCs w:val="20"/>
              </w:rPr>
              <w:t xml:space="preserve"> staffing levels and reduce expenditure where appropriate</w:t>
            </w:r>
            <w:r w:rsidR="00816F05">
              <w:rPr>
                <w:rFonts w:asciiTheme="minorHAnsi" w:hAnsiTheme="minorHAnsi" w:cstheme="minorHAnsi"/>
                <w:sz w:val="20"/>
                <w:szCs w:val="20"/>
              </w:rPr>
              <w:t>.</w:t>
            </w:r>
          </w:p>
          <w:p w14:paraId="562218E3" w14:textId="77777777" w:rsidR="00B1232B" w:rsidRPr="000D7882" w:rsidRDefault="00B1232B" w:rsidP="009935C9">
            <w:pPr>
              <w:rPr>
                <w:rFonts w:asciiTheme="minorHAnsi" w:hAnsiTheme="minorHAnsi" w:cstheme="minorHAnsi"/>
                <w:sz w:val="20"/>
                <w:szCs w:val="20"/>
              </w:rPr>
            </w:pPr>
          </w:p>
          <w:p w14:paraId="03F9EFD5" w14:textId="72689612" w:rsidR="00B1232B" w:rsidRPr="000D7882" w:rsidRDefault="00B1232B" w:rsidP="009935C9">
            <w:pPr>
              <w:rPr>
                <w:rFonts w:asciiTheme="minorHAnsi" w:hAnsiTheme="minorHAnsi" w:cstheme="minorHAnsi"/>
                <w:sz w:val="20"/>
                <w:szCs w:val="20"/>
              </w:rPr>
            </w:pPr>
          </w:p>
        </w:tc>
      </w:tr>
      <w:tr w:rsidR="0041322A" w:rsidRPr="00A371CD" w14:paraId="587EC85C" w14:textId="77777777" w:rsidTr="00EF7FB9">
        <w:tblPrEx>
          <w:shd w:val="pct25" w:color="auto" w:fill="auto"/>
        </w:tblPrEx>
        <w:trPr>
          <w:trHeight w:val="221"/>
        </w:trPr>
        <w:tc>
          <w:tcPr>
            <w:tcW w:w="9293" w:type="dxa"/>
            <w:gridSpan w:val="4"/>
            <w:shd w:val="clear" w:color="auto" w:fill="BFBFBF"/>
          </w:tcPr>
          <w:p w14:paraId="10CE617E" w14:textId="749A4A89" w:rsidR="0041322A" w:rsidRPr="000D7882" w:rsidRDefault="0041322A" w:rsidP="00EB7D03">
            <w:pPr>
              <w:rPr>
                <w:rFonts w:asciiTheme="minorHAnsi" w:hAnsiTheme="minorHAnsi" w:cstheme="minorHAnsi"/>
                <w:b/>
                <w:sz w:val="20"/>
                <w:szCs w:val="20"/>
              </w:rPr>
            </w:pPr>
            <w:bookmarkStart w:id="0" w:name="_Hlk111636614"/>
            <w:r w:rsidRPr="000D7882">
              <w:rPr>
                <w:rFonts w:asciiTheme="minorHAnsi" w:hAnsiTheme="minorHAnsi" w:cstheme="minorHAnsi"/>
                <w:b/>
                <w:sz w:val="20"/>
                <w:szCs w:val="20"/>
              </w:rPr>
              <w:lastRenderedPageBreak/>
              <w:t xml:space="preserve">Health and </w:t>
            </w:r>
            <w:r w:rsidR="00EB7D03" w:rsidRPr="000D7882">
              <w:rPr>
                <w:rFonts w:asciiTheme="minorHAnsi" w:hAnsiTheme="minorHAnsi" w:cstheme="minorHAnsi"/>
                <w:b/>
                <w:sz w:val="20"/>
                <w:szCs w:val="20"/>
              </w:rPr>
              <w:t>s</w:t>
            </w:r>
            <w:r w:rsidRPr="000D7882">
              <w:rPr>
                <w:rFonts w:asciiTheme="minorHAnsi" w:hAnsiTheme="minorHAnsi" w:cstheme="minorHAnsi"/>
                <w:b/>
                <w:sz w:val="20"/>
                <w:szCs w:val="20"/>
              </w:rPr>
              <w:t>afety</w:t>
            </w:r>
          </w:p>
        </w:tc>
      </w:tr>
      <w:tr w:rsidR="0041322A" w:rsidRPr="00A371CD" w14:paraId="2C4B8F40" w14:textId="77777777" w:rsidTr="00EF7FB9">
        <w:tblPrEx>
          <w:shd w:val="pct25" w:color="auto" w:fill="auto"/>
        </w:tblPrEx>
        <w:trPr>
          <w:trHeight w:val="258"/>
        </w:trPr>
        <w:tc>
          <w:tcPr>
            <w:tcW w:w="9293" w:type="dxa"/>
            <w:gridSpan w:val="4"/>
          </w:tcPr>
          <w:p w14:paraId="4A9DAAF2" w14:textId="09FCD6AE" w:rsidR="00135819" w:rsidRPr="000D7882" w:rsidRDefault="00135819" w:rsidP="000424E1">
            <w:pPr>
              <w:pStyle w:val="Default"/>
              <w:numPr>
                <w:ilvl w:val="0"/>
                <w:numId w:val="13"/>
              </w:numPr>
              <w:rPr>
                <w:rFonts w:asciiTheme="minorHAnsi" w:hAnsiTheme="minorHAnsi" w:cstheme="minorHAnsi"/>
                <w:sz w:val="20"/>
                <w:szCs w:val="20"/>
              </w:rPr>
            </w:pPr>
            <w:r w:rsidRPr="000D7882">
              <w:rPr>
                <w:rFonts w:asciiTheme="minorHAnsi" w:hAnsiTheme="minorHAnsi" w:cstheme="minorHAnsi"/>
                <w:sz w:val="20"/>
                <w:szCs w:val="20"/>
              </w:rPr>
              <w:t>Fully endorse, demonstrate and carry out the</w:t>
            </w:r>
            <w:r w:rsidR="00EB7D03" w:rsidRPr="000D7882">
              <w:rPr>
                <w:rFonts w:asciiTheme="minorHAnsi" w:hAnsiTheme="minorHAnsi" w:cstheme="minorHAnsi"/>
                <w:sz w:val="20"/>
                <w:szCs w:val="20"/>
              </w:rPr>
              <w:t xml:space="preserve"> </w:t>
            </w:r>
            <w:r w:rsidR="00C656C4" w:rsidRPr="000D7882">
              <w:rPr>
                <w:rFonts w:asciiTheme="minorHAnsi" w:hAnsiTheme="minorHAnsi" w:cstheme="minorHAnsi"/>
                <w:sz w:val="20"/>
                <w:szCs w:val="20"/>
              </w:rPr>
              <w:t>company</w:t>
            </w:r>
            <w:r w:rsidR="00DF4E16" w:rsidRPr="000D7882">
              <w:rPr>
                <w:rFonts w:asciiTheme="minorHAnsi" w:hAnsiTheme="minorHAnsi" w:cstheme="minorHAnsi"/>
                <w:sz w:val="20"/>
                <w:szCs w:val="20"/>
              </w:rPr>
              <w:t>’s</w:t>
            </w:r>
            <w:r w:rsidRPr="000D7882">
              <w:rPr>
                <w:rFonts w:asciiTheme="minorHAnsi" w:hAnsiTheme="minorHAnsi" w:cstheme="minorHAnsi"/>
                <w:sz w:val="20"/>
                <w:szCs w:val="20"/>
              </w:rPr>
              <w:t xml:space="preserve"> health and safety policy.</w:t>
            </w:r>
          </w:p>
          <w:p w14:paraId="1DB3EE11" w14:textId="576E05ED" w:rsidR="00135819" w:rsidRPr="000D7882" w:rsidRDefault="00135819" w:rsidP="000424E1">
            <w:pPr>
              <w:pStyle w:val="Default"/>
              <w:numPr>
                <w:ilvl w:val="0"/>
                <w:numId w:val="13"/>
              </w:numPr>
              <w:rPr>
                <w:rFonts w:asciiTheme="minorHAnsi" w:hAnsiTheme="minorHAnsi" w:cstheme="minorHAnsi"/>
                <w:sz w:val="20"/>
                <w:szCs w:val="20"/>
              </w:rPr>
            </w:pPr>
            <w:r w:rsidRPr="000D7882">
              <w:rPr>
                <w:rFonts w:asciiTheme="minorHAnsi" w:hAnsiTheme="minorHAnsi" w:cstheme="minorHAnsi"/>
                <w:sz w:val="20"/>
                <w:szCs w:val="20"/>
              </w:rPr>
              <w:t xml:space="preserve">Comply with all </w:t>
            </w:r>
            <w:r w:rsidR="00C656C4" w:rsidRPr="000D7882">
              <w:rPr>
                <w:rFonts w:asciiTheme="minorHAnsi" w:hAnsiTheme="minorHAnsi" w:cstheme="minorHAnsi"/>
                <w:sz w:val="20"/>
                <w:szCs w:val="20"/>
              </w:rPr>
              <w:t>company</w:t>
            </w:r>
            <w:r w:rsidRPr="000D7882">
              <w:rPr>
                <w:rFonts w:asciiTheme="minorHAnsi" w:hAnsiTheme="minorHAnsi" w:cstheme="minorHAnsi"/>
                <w:sz w:val="20"/>
                <w:szCs w:val="20"/>
              </w:rPr>
              <w:t xml:space="preserve"> policies and statutory regulations relating to </w:t>
            </w:r>
            <w:r w:rsidR="00EB7D03" w:rsidRPr="000D7882">
              <w:rPr>
                <w:rFonts w:asciiTheme="minorHAnsi" w:hAnsiTheme="minorHAnsi" w:cstheme="minorHAnsi"/>
                <w:sz w:val="20"/>
                <w:szCs w:val="20"/>
              </w:rPr>
              <w:t>h</w:t>
            </w:r>
            <w:r w:rsidRPr="000D7882">
              <w:rPr>
                <w:rFonts w:asciiTheme="minorHAnsi" w:hAnsiTheme="minorHAnsi" w:cstheme="minorHAnsi"/>
                <w:sz w:val="20"/>
                <w:szCs w:val="20"/>
              </w:rPr>
              <w:t xml:space="preserve">ealth </w:t>
            </w:r>
            <w:r w:rsidR="00EB7D03" w:rsidRPr="000D7882">
              <w:rPr>
                <w:rFonts w:asciiTheme="minorHAnsi" w:hAnsiTheme="minorHAnsi" w:cstheme="minorHAnsi"/>
                <w:sz w:val="20"/>
                <w:szCs w:val="20"/>
              </w:rPr>
              <w:t>and s</w:t>
            </w:r>
            <w:r w:rsidRPr="000D7882">
              <w:rPr>
                <w:rFonts w:asciiTheme="minorHAnsi" w:hAnsiTheme="minorHAnsi" w:cstheme="minorHAnsi"/>
                <w:sz w:val="20"/>
                <w:szCs w:val="20"/>
              </w:rPr>
              <w:t xml:space="preserve">afety, safe working practices, hygiene, cleanliness, fire and COSHH. This will include your awareness of any specific hazards in your </w:t>
            </w:r>
            <w:proofErr w:type="gramStart"/>
            <w:r w:rsidRPr="000D7882">
              <w:rPr>
                <w:rFonts w:asciiTheme="minorHAnsi" w:hAnsiTheme="minorHAnsi" w:cstheme="minorHAnsi"/>
                <w:sz w:val="20"/>
                <w:szCs w:val="20"/>
              </w:rPr>
              <w:t>work place</w:t>
            </w:r>
            <w:proofErr w:type="gramEnd"/>
            <w:r w:rsidRPr="000D7882">
              <w:rPr>
                <w:rFonts w:asciiTheme="minorHAnsi" w:hAnsiTheme="minorHAnsi" w:cstheme="minorHAnsi"/>
                <w:sz w:val="20"/>
                <w:szCs w:val="20"/>
              </w:rPr>
              <w:t>, and assist if required with the amending of risk assessments periodically.</w:t>
            </w:r>
          </w:p>
          <w:p w14:paraId="1AC0C816" w14:textId="77777777" w:rsidR="00135819" w:rsidRPr="000D7882" w:rsidRDefault="00135819" w:rsidP="000424E1">
            <w:pPr>
              <w:pStyle w:val="Default"/>
              <w:numPr>
                <w:ilvl w:val="0"/>
                <w:numId w:val="13"/>
              </w:numPr>
              <w:rPr>
                <w:rFonts w:asciiTheme="minorHAnsi" w:hAnsiTheme="minorHAnsi" w:cstheme="minorHAnsi"/>
                <w:sz w:val="20"/>
                <w:szCs w:val="20"/>
              </w:rPr>
            </w:pPr>
            <w:r w:rsidRPr="000D7882">
              <w:rPr>
                <w:rFonts w:asciiTheme="minorHAnsi" w:hAnsiTheme="minorHAnsi" w:cstheme="minorHAnsi"/>
                <w:sz w:val="20"/>
                <w:szCs w:val="20"/>
              </w:rPr>
              <w:t xml:space="preserve">Have a full knowledge of procedures for evacuation </w:t>
            </w:r>
            <w:proofErr w:type="gramStart"/>
            <w:r w:rsidRPr="000D7882">
              <w:rPr>
                <w:rFonts w:asciiTheme="minorHAnsi" w:hAnsiTheme="minorHAnsi" w:cstheme="minorHAnsi"/>
                <w:sz w:val="20"/>
                <w:szCs w:val="20"/>
              </w:rPr>
              <w:t>with regard to</w:t>
            </w:r>
            <w:proofErr w:type="gramEnd"/>
            <w:r w:rsidRPr="000D7882">
              <w:rPr>
                <w:rFonts w:asciiTheme="minorHAnsi" w:hAnsiTheme="minorHAnsi" w:cstheme="minorHAnsi"/>
                <w:sz w:val="20"/>
                <w:szCs w:val="20"/>
              </w:rPr>
              <w:t xml:space="preserve"> fire. </w:t>
            </w:r>
          </w:p>
          <w:p w14:paraId="5F8C815C" w14:textId="6E0D8EB8" w:rsidR="00271CB1" w:rsidRPr="000D7882" w:rsidRDefault="00F31EBF" w:rsidP="00902DB0">
            <w:pPr>
              <w:pStyle w:val="Default"/>
              <w:numPr>
                <w:ilvl w:val="0"/>
                <w:numId w:val="13"/>
              </w:numPr>
              <w:rPr>
                <w:rFonts w:asciiTheme="minorHAnsi" w:hAnsiTheme="minorHAnsi" w:cstheme="minorHAnsi"/>
                <w:sz w:val="20"/>
                <w:szCs w:val="20"/>
              </w:rPr>
            </w:pPr>
            <w:r w:rsidRPr="00F31EBF">
              <w:rPr>
                <w:rFonts w:asciiTheme="minorHAnsi" w:hAnsiTheme="minorHAnsi" w:cstheme="minorHAnsi"/>
                <w:sz w:val="20"/>
                <w:szCs w:val="20"/>
                <w:lang w:val="en-US"/>
              </w:rPr>
              <w:t xml:space="preserve">Identify and promptly report any maintenance requirements, hazards or potential risks within the workplace, while encouraging all staff to do the same to help maintain a safe working environment and prevent </w:t>
            </w:r>
            <w:proofErr w:type="gramStart"/>
            <w:r w:rsidRPr="00F31EBF">
              <w:rPr>
                <w:rFonts w:asciiTheme="minorHAnsi" w:hAnsiTheme="minorHAnsi" w:cstheme="minorHAnsi"/>
                <w:sz w:val="20"/>
                <w:szCs w:val="20"/>
                <w:lang w:val="en-US"/>
              </w:rPr>
              <w:t>injury.</w:t>
            </w:r>
            <w:r w:rsidR="00902DB0" w:rsidRPr="000D7882">
              <w:rPr>
                <w:rFonts w:asciiTheme="minorHAnsi" w:hAnsiTheme="minorHAnsi" w:cstheme="minorHAnsi"/>
                <w:color w:val="auto"/>
                <w:sz w:val="20"/>
                <w:szCs w:val="20"/>
              </w:rPr>
              <w:t>To</w:t>
            </w:r>
            <w:proofErr w:type="gramEnd"/>
            <w:r w:rsidR="00902DB0" w:rsidRPr="000D7882">
              <w:rPr>
                <w:rFonts w:asciiTheme="minorHAnsi" w:hAnsiTheme="minorHAnsi" w:cstheme="minorHAnsi"/>
                <w:color w:val="auto"/>
                <w:sz w:val="20"/>
                <w:szCs w:val="20"/>
              </w:rPr>
              <w:t xml:space="preserve"> ensure that the food operation is carried out in a hygienic and safe manner. Endorsing both legal food standard regulations and company food policy adhering to the company Hazzard Analysis Critical Control Point food safety system.</w:t>
            </w:r>
          </w:p>
        </w:tc>
      </w:tr>
      <w:bookmarkEnd w:id="0"/>
      <w:tr w:rsidR="00334F91" w:rsidRPr="00A371CD" w14:paraId="4304E7F6" w14:textId="77777777" w:rsidTr="00EF7FB9">
        <w:tblPrEx>
          <w:shd w:val="pct25" w:color="auto" w:fill="auto"/>
        </w:tblPrEx>
        <w:trPr>
          <w:trHeight w:val="213"/>
        </w:trPr>
        <w:tc>
          <w:tcPr>
            <w:tcW w:w="9293" w:type="dxa"/>
            <w:gridSpan w:val="4"/>
            <w:shd w:val="clear" w:color="auto" w:fill="BFBFBF"/>
          </w:tcPr>
          <w:p w14:paraId="5D8B45E2" w14:textId="6A823A5D" w:rsidR="00334F91" w:rsidRPr="000D7882" w:rsidRDefault="00DC36EE" w:rsidP="00081CEF">
            <w:pPr>
              <w:rPr>
                <w:rFonts w:asciiTheme="minorHAnsi" w:hAnsiTheme="minorHAnsi" w:cstheme="minorHAnsi"/>
                <w:b/>
                <w:sz w:val="20"/>
                <w:szCs w:val="20"/>
              </w:rPr>
            </w:pPr>
            <w:r w:rsidRPr="000D7882">
              <w:rPr>
                <w:rFonts w:asciiTheme="minorHAnsi" w:hAnsiTheme="minorHAnsi" w:cstheme="minorHAnsi"/>
                <w:b/>
                <w:sz w:val="20"/>
                <w:szCs w:val="20"/>
              </w:rPr>
              <w:t>Safeguarding</w:t>
            </w:r>
          </w:p>
        </w:tc>
      </w:tr>
      <w:tr w:rsidR="00334F91" w:rsidRPr="00A371CD" w14:paraId="224E2441" w14:textId="77777777" w:rsidTr="00EF7FB9">
        <w:tblPrEx>
          <w:shd w:val="pct25" w:color="auto" w:fill="auto"/>
        </w:tblPrEx>
        <w:trPr>
          <w:trHeight w:val="308"/>
        </w:trPr>
        <w:tc>
          <w:tcPr>
            <w:tcW w:w="9293" w:type="dxa"/>
            <w:gridSpan w:val="4"/>
          </w:tcPr>
          <w:p w14:paraId="2C24FDBE" w14:textId="0204B053" w:rsidR="00135819" w:rsidRPr="000D7882" w:rsidRDefault="00135819" w:rsidP="000424E1">
            <w:pPr>
              <w:pStyle w:val="Default"/>
              <w:numPr>
                <w:ilvl w:val="0"/>
                <w:numId w:val="14"/>
              </w:numPr>
              <w:rPr>
                <w:rFonts w:asciiTheme="minorHAnsi" w:hAnsiTheme="minorHAnsi" w:cstheme="minorHAnsi"/>
                <w:sz w:val="20"/>
                <w:szCs w:val="20"/>
              </w:rPr>
            </w:pPr>
            <w:r w:rsidRPr="000D7882">
              <w:rPr>
                <w:rFonts w:asciiTheme="minorHAnsi" w:hAnsiTheme="minorHAnsi" w:cstheme="minorHAnsi"/>
                <w:sz w:val="20"/>
                <w:szCs w:val="20"/>
              </w:rPr>
              <w:t xml:space="preserve">The </w:t>
            </w:r>
            <w:r w:rsidR="00C656C4" w:rsidRPr="000D7882">
              <w:rPr>
                <w:rFonts w:asciiTheme="minorHAnsi" w:hAnsiTheme="minorHAnsi" w:cstheme="minorHAnsi"/>
                <w:sz w:val="20"/>
                <w:szCs w:val="20"/>
              </w:rPr>
              <w:t>company</w:t>
            </w:r>
            <w:r w:rsidRPr="000D7882">
              <w:rPr>
                <w:rFonts w:asciiTheme="minorHAnsi" w:hAnsiTheme="minorHAnsi" w:cstheme="minorHAnsi"/>
                <w:sz w:val="20"/>
                <w:szCs w:val="20"/>
              </w:rPr>
              <w:t xml:space="preserve"> is committed to safeguarding the welfare of children and young people and expects all staff and volunteers to endorse this commitment.</w:t>
            </w:r>
          </w:p>
          <w:p w14:paraId="739E7DD4" w14:textId="7A1ED8C0" w:rsidR="00334F91" w:rsidRPr="000D7882" w:rsidRDefault="00135819" w:rsidP="000424E1">
            <w:pPr>
              <w:pStyle w:val="Default"/>
              <w:numPr>
                <w:ilvl w:val="0"/>
                <w:numId w:val="14"/>
              </w:numPr>
              <w:rPr>
                <w:rFonts w:asciiTheme="minorHAnsi" w:hAnsiTheme="minorHAnsi" w:cstheme="minorHAnsi"/>
                <w:sz w:val="20"/>
                <w:szCs w:val="20"/>
              </w:rPr>
            </w:pPr>
            <w:r w:rsidRPr="000D7882">
              <w:rPr>
                <w:rFonts w:asciiTheme="minorHAnsi" w:hAnsiTheme="minorHAnsi" w:cstheme="minorHAnsi"/>
                <w:sz w:val="20"/>
                <w:szCs w:val="20"/>
              </w:rPr>
              <w:t xml:space="preserve">The employee must act to protect all young people and vulnerable adults that are in their care or attending the </w:t>
            </w:r>
            <w:r w:rsidR="00C2778E" w:rsidRPr="000D7882">
              <w:rPr>
                <w:rFonts w:asciiTheme="minorHAnsi" w:hAnsiTheme="minorHAnsi" w:cstheme="minorHAnsi"/>
                <w:sz w:val="20"/>
                <w:szCs w:val="20"/>
              </w:rPr>
              <w:t>company</w:t>
            </w:r>
            <w:r w:rsidRPr="000D7882">
              <w:rPr>
                <w:rFonts w:asciiTheme="minorHAnsi" w:hAnsiTheme="minorHAnsi" w:cstheme="minorHAnsi"/>
                <w:sz w:val="20"/>
                <w:szCs w:val="20"/>
              </w:rPr>
              <w:t xml:space="preserve">’s premises. The employee must report any misconduct or suspected misconduct to the </w:t>
            </w:r>
            <w:r w:rsidR="00853944" w:rsidRPr="000D7882">
              <w:rPr>
                <w:rFonts w:asciiTheme="minorHAnsi" w:hAnsiTheme="minorHAnsi" w:cstheme="minorHAnsi"/>
                <w:sz w:val="20"/>
                <w:szCs w:val="20"/>
              </w:rPr>
              <w:t xml:space="preserve">Head of </w:t>
            </w:r>
            <w:r w:rsidR="0008384A" w:rsidRPr="000D7882">
              <w:rPr>
                <w:rFonts w:asciiTheme="minorHAnsi" w:hAnsiTheme="minorHAnsi" w:cstheme="minorHAnsi"/>
                <w:sz w:val="20"/>
                <w:szCs w:val="20"/>
              </w:rPr>
              <w:t>Safeguarding.</w:t>
            </w:r>
          </w:p>
        </w:tc>
      </w:tr>
      <w:tr w:rsidR="00081CEF" w:rsidRPr="00A371CD" w14:paraId="02CD729E" w14:textId="77777777" w:rsidTr="00EF7FB9">
        <w:tblPrEx>
          <w:shd w:val="pct25" w:color="auto" w:fill="auto"/>
        </w:tblPrEx>
        <w:trPr>
          <w:trHeight w:val="308"/>
        </w:trPr>
        <w:tc>
          <w:tcPr>
            <w:tcW w:w="9293" w:type="dxa"/>
            <w:gridSpan w:val="4"/>
            <w:shd w:val="clear" w:color="auto" w:fill="BFBFBF"/>
          </w:tcPr>
          <w:p w14:paraId="69C34225" w14:textId="2105E06C" w:rsidR="00081CEF" w:rsidRPr="000D7882" w:rsidRDefault="00081CEF" w:rsidP="00081CEF">
            <w:pPr>
              <w:rPr>
                <w:rFonts w:asciiTheme="minorHAnsi" w:hAnsiTheme="minorHAnsi" w:cstheme="minorHAnsi"/>
                <w:b/>
                <w:sz w:val="20"/>
                <w:szCs w:val="20"/>
              </w:rPr>
            </w:pPr>
            <w:bookmarkStart w:id="1" w:name="_Hlk111636658"/>
            <w:r w:rsidRPr="000D7882">
              <w:rPr>
                <w:rFonts w:asciiTheme="minorHAnsi" w:hAnsiTheme="minorHAnsi" w:cstheme="minorHAnsi"/>
                <w:b/>
                <w:sz w:val="20"/>
                <w:szCs w:val="20"/>
              </w:rPr>
              <w:t>General</w:t>
            </w:r>
          </w:p>
        </w:tc>
      </w:tr>
      <w:tr w:rsidR="00081CEF" w:rsidRPr="00A371CD" w14:paraId="39DEC2C1" w14:textId="77777777" w:rsidTr="00EF7FB9">
        <w:tblPrEx>
          <w:shd w:val="pct25" w:color="auto" w:fill="auto"/>
        </w:tblPrEx>
        <w:trPr>
          <w:trHeight w:val="514"/>
        </w:trPr>
        <w:tc>
          <w:tcPr>
            <w:tcW w:w="9293" w:type="dxa"/>
            <w:gridSpan w:val="4"/>
          </w:tcPr>
          <w:p w14:paraId="05F42B15" w14:textId="3E178642" w:rsidR="00135819" w:rsidRPr="000D7882" w:rsidRDefault="00135819" w:rsidP="00D63281">
            <w:pPr>
              <w:pStyle w:val="Default"/>
              <w:numPr>
                <w:ilvl w:val="0"/>
                <w:numId w:val="15"/>
              </w:numPr>
              <w:rPr>
                <w:rFonts w:asciiTheme="minorHAnsi" w:hAnsiTheme="minorHAnsi" w:cstheme="minorHAnsi"/>
                <w:sz w:val="20"/>
                <w:szCs w:val="20"/>
              </w:rPr>
            </w:pPr>
            <w:r w:rsidRPr="000D7882">
              <w:rPr>
                <w:rFonts w:asciiTheme="minorHAnsi" w:hAnsiTheme="minorHAnsi" w:cstheme="minorHAnsi"/>
                <w:sz w:val="20"/>
                <w:szCs w:val="20"/>
              </w:rPr>
              <w:t>Co</w:t>
            </w:r>
            <w:r w:rsidR="00DC7C4A">
              <w:rPr>
                <w:rFonts w:asciiTheme="minorHAnsi" w:hAnsiTheme="minorHAnsi" w:cstheme="minorHAnsi"/>
                <w:sz w:val="20"/>
                <w:szCs w:val="20"/>
              </w:rPr>
              <w:t>-</w:t>
            </w:r>
            <w:r w:rsidRPr="000D7882">
              <w:rPr>
                <w:rFonts w:asciiTheme="minorHAnsi" w:hAnsiTheme="minorHAnsi" w:cstheme="minorHAnsi"/>
                <w:sz w:val="20"/>
                <w:szCs w:val="20"/>
              </w:rPr>
              <w:t xml:space="preserve">operate fully with colleagues and be flexible when assisting them in response to business needs of the </w:t>
            </w:r>
            <w:r w:rsidR="00C656C4" w:rsidRPr="000D7882">
              <w:rPr>
                <w:rFonts w:asciiTheme="minorHAnsi" w:hAnsiTheme="minorHAnsi" w:cstheme="minorHAnsi"/>
                <w:sz w:val="20"/>
                <w:szCs w:val="20"/>
              </w:rPr>
              <w:t>company</w:t>
            </w:r>
            <w:r w:rsidRPr="000D7882">
              <w:rPr>
                <w:rFonts w:asciiTheme="minorHAnsi" w:hAnsiTheme="minorHAnsi" w:cstheme="minorHAnsi"/>
                <w:sz w:val="20"/>
                <w:szCs w:val="20"/>
              </w:rPr>
              <w:t>.</w:t>
            </w:r>
          </w:p>
          <w:p w14:paraId="5168FF5D" w14:textId="77777777" w:rsidR="00135819" w:rsidRPr="000D7882" w:rsidRDefault="00135819" w:rsidP="00D63281">
            <w:pPr>
              <w:pStyle w:val="Default"/>
              <w:numPr>
                <w:ilvl w:val="0"/>
                <w:numId w:val="15"/>
              </w:numPr>
              <w:rPr>
                <w:rFonts w:asciiTheme="minorHAnsi" w:hAnsiTheme="minorHAnsi" w:cstheme="minorHAnsi"/>
                <w:sz w:val="20"/>
                <w:szCs w:val="20"/>
              </w:rPr>
            </w:pPr>
            <w:r w:rsidRPr="000D7882">
              <w:rPr>
                <w:rFonts w:asciiTheme="minorHAnsi" w:hAnsiTheme="minorHAnsi" w:cstheme="minorHAnsi"/>
                <w:sz w:val="20"/>
                <w:szCs w:val="20"/>
              </w:rPr>
              <w:t>Ensure a positive commitment towards equality and diversity by treating others fairly and not committing any form of direct or indirect discrimination, victimisation or harassment of any description and to promote positive working relations amongst employees and customers.</w:t>
            </w:r>
          </w:p>
          <w:p w14:paraId="0EF1FD4E" w14:textId="77777777" w:rsidR="00E16E23" w:rsidRPr="000D7882" w:rsidRDefault="00135819" w:rsidP="00D63281">
            <w:pPr>
              <w:pStyle w:val="Default"/>
              <w:numPr>
                <w:ilvl w:val="0"/>
                <w:numId w:val="15"/>
              </w:numPr>
              <w:rPr>
                <w:rFonts w:asciiTheme="minorHAnsi" w:hAnsiTheme="minorHAnsi" w:cstheme="minorHAnsi"/>
                <w:b/>
                <w:sz w:val="20"/>
                <w:szCs w:val="20"/>
              </w:rPr>
            </w:pPr>
            <w:r w:rsidRPr="000D7882">
              <w:rPr>
                <w:rFonts w:asciiTheme="minorHAnsi" w:hAnsiTheme="minorHAnsi" w:cstheme="minorHAnsi"/>
                <w:sz w:val="20"/>
                <w:szCs w:val="20"/>
              </w:rPr>
              <w:t xml:space="preserve">The above </w:t>
            </w:r>
            <w:r w:rsidR="00EB7D03" w:rsidRPr="000D7882">
              <w:rPr>
                <w:rFonts w:asciiTheme="minorHAnsi" w:hAnsiTheme="minorHAnsi" w:cstheme="minorHAnsi"/>
                <w:sz w:val="20"/>
                <w:szCs w:val="20"/>
              </w:rPr>
              <w:t>job d</w:t>
            </w:r>
            <w:r w:rsidRPr="000D7882">
              <w:rPr>
                <w:rFonts w:asciiTheme="minorHAnsi" w:hAnsiTheme="minorHAnsi" w:cstheme="minorHAnsi"/>
                <w:sz w:val="20"/>
                <w:szCs w:val="20"/>
              </w:rPr>
              <w:t xml:space="preserve">escription is not intended to be </w:t>
            </w:r>
            <w:r w:rsidR="0008384A" w:rsidRPr="000D7882">
              <w:rPr>
                <w:rFonts w:asciiTheme="minorHAnsi" w:hAnsiTheme="minorHAnsi" w:cstheme="minorHAnsi"/>
                <w:sz w:val="20"/>
                <w:szCs w:val="20"/>
              </w:rPr>
              <w:t>exhaustive;</w:t>
            </w:r>
            <w:r w:rsidRPr="000D7882">
              <w:rPr>
                <w:rFonts w:asciiTheme="minorHAnsi" w:hAnsiTheme="minorHAnsi" w:cstheme="minorHAnsi"/>
                <w:sz w:val="20"/>
                <w:szCs w:val="20"/>
              </w:rPr>
              <w:t xml:space="preserve"> the duties and responsibilities may therefore vary over time according to the changing needs of the </w:t>
            </w:r>
            <w:r w:rsidR="0008384A" w:rsidRPr="000D7882">
              <w:rPr>
                <w:rFonts w:asciiTheme="minorHAnsi" w:hAnsiTheme="minorHAnsi" w:cstheme="minorHAnsi"/>
                <w:sz w:val="20"/>
                <w:szCs w:val="20"/>
              </w:rPr>
              <w:t>company</w:t>
            </w:r>
            <w:r w:rsidR="00EB7D03" w:rsidRPr="000D7882">
              <w:rPr>
                <w:rFonts w:asciiTheme="minorHAnsi" w:hAnsiTheme="minorHAnsi" w:cstheme="minorHAnsi"/>
                <w:sz w:val="20"/>
                <w:szCs w:val="20"/>
              </w:rPr>
              <w:t>.</w:t>
            </w:r>
          </w:p>
          <w:p w14:paraId="1E3CC3E4" w14:textId="77777777" w:rsidR="00902DB0" w:rsidRPr="000D7882" w:rsidRDefault="00902DB0" w:rsidP="00D63281">
            <w:pPr>
              <w:pStyle w:val="Default"/>
              <w:numPr>
                <w:ilvl w:val="0"/>
                <w:numId w:val="15"/>
              </w:numPr>
              <w:rPr>
                <w:rFonts w:asciiTheme="minorHAnsi" w:hAnsiTheme="minorHAnsi" w:cstheme="minorHAnsi"/>
                <w:bCs/>
                <w:color w:val="auto"/>
                <w:sz w:val="20"/>
                <w:szCs w:val="20"/>
              </w:rPr>
            </w:pPr>
            <w:r w:rsidRPr="000D7882">
              <w:rPr>
                <w:rFonts w:asciiTheme="minorHAnsi" w:hAnsiTheme="minorHAnsi" w:cstheme="minorHAnsi"/>
                <w:bCs/>
                <w:color w:val="auto"/>
                <w:sz w:val="20"/>
                <w:szCs w:val="20"/>
              </w:rPr>
              <w:t xml:space="preserve">To have a </w:t>
            </w:r>
            <w:proofErr w:type="gramStart"/>
            <w:r w:rsidRPr="000D7882">
              <w:rPr>
                <w:rFonts w:asciiTheme="minorHAnsi" w:hAnsiTheme="minorHAnsi" w:cstheme="minorHAnsi"/>
                <w:bCs/>
                <w:color w:val="auto"/>
                <w:sz w:val="20"/>
                <w:szCs w:val="20"/>
              </w:rPr>
              <w:t>hands on</w:t>
            </w:r>
            <w:proofErr w:type="gramEnd"/>
            <w:r w:rsidRPr="000D7882">
              <w:rPr>
                <w:rFonts w:asciiTheme="minorHAnsi" w:hAnsiTheme="minorHAnsi" w:cstheme="minorHAnsi"/>
                <w:bCs/>
                <w:color w:val="auto"/>
                <w:sz w:val="20"/>
                <w:szCs w:val="20"/>
              </w:rPr>
              <w:t xml:space="preserve"> approach with regards to setting, delivery and clean down of events </w:t>
            </w:r>
          </w:p>
          <w:p w14:paraId="02B62F2B" w14:textId="77777777" w:rsidR="00902DB0" w:rsidRPr="00EF7FB9" w:rsidRDefault="00902DB0" w:rsidP="00902DB0">
            <w:pPr>
              <w:pStyle w:val="ListParagraph"/>
              <w:numPr>
                <w:ilvl w:val="0"/>
                <w:numId w:val="15"/>
              </w:numPr>
              <w:rPr>
                <w:rFonts w:asciiTheme="minorHAnsi" w:hAnsiTheme="minorHAnsi" w:cstheme="minorHAnsi"/>
                <w:bCs/>
                <w:color w:val="00B050"/>
                <w:sz w:val="20"/>
                <w:szCs w:val="20"/>
                <w:lang w:val="en-GB" w:eastAsia="en-GB"/>
              </w:rPr>
            </w:pPr>
            <w:r w:rsidRPr="000D7882">
              <w:rPr>
                <w:rFonts w:asciiTheme="minorHAnsi" w:hAnsiTheme="minorHAnsi" w:cstheme="minorHAnsi"/>
                <w:bCs/>
                <w:sz w:val="20"/>
                <w:szCs w:val="20"/>
                <w:lang w:val="en-GB" w:eastAsia="en-GB"/>
              </w:rPr>
              <w:t xml:space="preserve">To assist when required with the catering operation at other venues within the group </w:t>
            </w:r>
          </w:p>
          <w:p w14:paraId="75C8D1B3" w14:textId="77777777" w:rsidR="00EF7FB9" w:rsidRDefault="00EF7FB9" w:rsidP="00EF7FB9">
            <w:pPr>
              <w:rPr>
                <w:rFonts w:asciiTheme="minorHAnsi" w:hAnsiTheme="minorHAnsi" w:cstheme="minorHAnsi"/>
                <w:bCs/>
                <w:color w:val="00B050"/>
                <w:sz w:val="20"/>
                <w:szCs w:val="20"/>
                <w:lang w:val="en-GB" w:eastAsia="en-GB"/>
              </w:rPr>
            </w:pPr>
          </w:p>
          <w:p w14:paraId="2F21AC61" w14:textId="6D7AC08A" w:rsidR="00EF7FB9" w:rsidRPr="00EF7FB9" w:rsidRDefault="00EF7FB9" w:rsidP="00EF7FB9">
            <w:pPr>
              <w:rPr>
                <w:rFonts w:asciiTheme="minorHAnsi" w:hAnsiTheme="minorHAnsi" w:cstheme="minorHAnsi"/>
                <w:bCs/>
                <w:color w:val="00B050"/>
                <w:sz w:val="20"/>
                <w:szCs w:val="20"/>
                <w:lang w:val="en-GB" w:eastAsia="en-GB"/>
              </w:rPr>
            </w:pPr>
          </w:p>
        </w:tc>
      </w:tr>
      <w:tr w:rsidR="006558DB" w:rsidRPr="00A371CD" w14:paraId="049CCA59" w14:textId="77777777" w:rsidTr="00EF7FB9">
        <w:tblPrEx>
          <w:shd w:val="pct25" w:color="auto" w:fill="auto"/>
        </w:tblPrEx>
        <w:trPr>
          <w:trHeight w:val="135"/>
        </w:trPr>
        <w:tc>
          <w:tcPr>
            <w:tcW w:w="5528" w:type="dxa"/>
            <w:gridSpan w:val="2"/>
            <w:shd w:val="clear" w:color="auto" w:fill="BFBFBF"/>
          </w:tcPr>
          <w:p w14:paraId="31E244D3" w14:textId="683C3456" w:rsidR="00347AC3" w:rsidRPr="00A371CD" w:rsidRDefault="006558DB" w:rsidP="00EB7D03">
            <w:pPr>
              <w:rPr>
                <w:rFonts w:ascii="Arial" w:hAnsi="Arial" w:cs="Arial"/>
                <w:b/>
                <w:sz w:val="20"/>
                <w:szCs w:val="20"/>
              </w:rPr>
            </w:pPr>
            <w:bookmarkStart w:id="2" w:name="_Hlk111636695"/>
            <w:r w:rsidRPr="00A371CD">
              <w:rPr>
                <w:rFonts w:ascii="Arial" w:hAnsi="Arial" w:cs="Arial"/>
                <w:b/>
                <w:sz w:val="20"/>
                <w:szCs w:val="20"/>
              </w:rPr>
              <w:lastRenderedPageBreak/>
              <w:t xml:space="preserve">DBS </w:t>
            </w:r>
            <w:r w:rsidR="00EB7D03" w:rsidRPr="00A371CD">
              <w:rPr>
                <w:rFonts w:ascii="Arial" w:hAnsi="Arial" w:cs="Arial"/>
                <w:b/>
                <w:sz w:val="20"/>
                <w:szCs w:val="20"/>
              </w:rPr>
              <w:t>check r</w:t>
            </w:r>
            <w:r w:rsidRPr="00A371CD">
              <w:rPr>
                <w:rFonts w:ascii="Arial" w:hAnsi="Arial" w:cs="Arial"/>
                <w:b/>
                <w:sz w:val="20"/>
                <w:szCs w:val="20"/>
              </w:rPr>
              <w:t>equired</w:t>
            </w:r>
          </w:p>
        </w:tc>
        <w:tc>
          <w:tcPr>
            <w:tcW w:w="3764" w:type="dxa"/>
            <w:gridSpan w:val="2"/>
          </w:tcPr>
          <w:p w14:paraId="50771CE8" w14:textId="2862EEC4" w:rsidR="006558DB" w:rsidRPr="00A371CD" w:rsidRDefault="00A15595" w:rsidP="00321102">
            <w:pPr>
              <w:rPr>
                <w:rFonts w:ascii="Arial" w:hAnsi="Arial" w:cs="Arial"/>
                <w:sz w:val="20"/>
                <w:szCs w:val="20"/>
              </w:rPr>
            </w:pPr>
            <w:r>
              <w:rPr>
                <w:rFonts w:ascii="Arial" w:hAnsi="Arial" w:cs="Arial"/>
                <w:sz w:val="20"/>
                <w:szCs w:val="20"/>
              </w:rPr>
              <w:t>Yes</w:t>
            </w:r>
          </w:p>
        </w:tc>
      </w:tr>
      <w:bookmarkEnd w:id="2"/>
      <w:tr w:rsidR="00DF2BD1" w:rsidRPr="00A371CD" w14:paraId="691C5FE2" w14:textId="77777777" w:rsidTr="00EF7FB9">
        <w:trPr>
          <w:trHeight w:val="203"/>
        </w:trPr>
        <w:tc>
          <w:tcPr>
            <w:tcW w:w="9293" w:type="dxa"/>
            <w:gridSpan w:val="4"/>
            <w:shd w:val="clear" w:color="auto" w:fill="BFBFBF"/>
          </w:tcPr>
          <w:p w14:paraId="0E0B788D" w14:textId="5124E96D" w:rsidR="00DF2BD1" w:rsidRPr="00A371CD" w:rsidRDefault="002E0F3E" w:rsidP="00DF2BD1">
            <w:pPr>
              <w:rPr>
                <w:rFonts w:ascii="Arial" w:eastAsia="Times New Roman" w:hAnsi="Arial" w:cs="Arial"/>
                <w:b/>
                <w:bCs/>
                <w:color w:val="000000"/>
                <w:sz w:val="20"/>
                <w:szCs w:val="20"/>
                <w:lang w:val="en-GB" w:eastAsia="en-GB"/>
              </w:rPr>
            </w:pPr>
            <w:r>
              <w:rPr>
                <w:rFonts w:ascii="Arial" w:eastAsia="Times New Roman" w:hAnsi="Arial" w:cs="Arial"/>
                <w:b/>
                <w:bCs/>
                <w:color w:val="000000"/>
                <w:sz w:val="20"/>
                <w:szCs w:val="20"/>
                <w:lang w:val="en-GB" w:eastAsia="en-GB"/>
              </w:rPr>
              <w:t xml:space="preserve">Qualifications, </w:t>
            </w:r>
            <w:r w:rsidR="00615B96" w:rsidRPr="00615B96">
              <w:rPr>
                <w:rFonts w:ascii="Arial" w:eastAsia="Times New Roman" w:hAnsi="Arial" w:cs="Arial"/>
                <w:b/>
                <w:bCs/>
                <w:color w:val="000000"/>
                <w:sz w:val="20"/>
                <w:szCs w:val="20"/>
                <w:lang w:val="en-GB" w:eastAsia="en-GB"/>
              </w:rPr>
              <w:t>Skills, Experience and Knowledge:</w:t>
            </w:r>
          </w:p>
        </w:tc>
      </w:tr>
      <w:tr w:rsidR="002E0F3E" w:rsidRPr="00A371CD" w14:paraId="36580AF3" w14:textId="77777777" w:rsidTr="00EF7FB9">
        <w:trPr>
          <w:trHeight w:val="3188"/>
        </w:trPr>
        <w:tc>
          <w:tcPr>
            <w:tcW w:w="9293" w:type="dxa"/>
            <w:gridSpan w:val="4"/>
            <w:shd w:val="clear" w:color="auto" w:fill="FFFFFF" w:themeFill="background1"/>
          </w:tcPr>
          <w:p w14:paraId="01EBE10E" w14:textId="77777777" w:rsidR="002E0F3E" w:rsidRPr="002E0F3E" w:rsidRDefault="002E0F3E" w:rsidP="00DF2BD1">
            <w:pPr>
              <w:rPr>
                <w:rFonts w:ascii="Arial" w:eastAsia="Times New Roman" w:hAnsi="Arial" w:cs="Arial"/>
                <w:color w:val="000000"/>
                <w:sz w:val="20"/>
                <w:szCs w:val="20"/>
                <w:lang w:val="en-GB" w:eastAsia="en-GB"/>
              </w:rPr>
            </w:pPr>
          </w:p>
          <w:p w14:paraId="312048EE" w14:textId="54791401" w:rsidR="002E0F3E" w:rsidRPr="002E0F3E" w:rsidRDefault="002E0F3E" w:rsidP="002E0F3E">
            <w:pPr>
              <w:pStyle w:val="ListParagraph"/>
              <w:numPr>
                <w:ilvl w:val="0"/>
                <w:numId w:val="26"/>
              </w:numPr>
              <w:rPr>
                <w:rFonts w:ascii="Arial" w:eastAsia="Times New Roman" w:hAnsi="Arial" w:cs="Arial"/>
                <w:color w:val="000000"/>
                <w:sz w:val="20"/>
                <w:szCs w:val="20"/>
                <w:lang w:val="en-GB" w:eastAsia="en-GB"/>
              </w:rPr>
            </w:pPr>
            <w:r w:rsidRPr="002E0F3E">
              <w:rPr>
                <w:rFonts w:ascii="Arial" w:eastAsia="Times New Roman" w:hAnsi="Arial" w:cs="Arial"/>
                <w:color w:val="000000"/>
                <w:sz w:val="20"/>
                <w:szCs w:val="20"/>
                <w:lang w:val="en-GB" w:eastAsia="en-GB"/>
              </w:rPr>
              <w:t>Proven experience in a beverage or catering management role, preferably in a stadium, large venue, or event-based environment.</w:t>
            </w:r>
            <w:r w:rsidR="006D2FA1">
              <w:rPr>
                <w:rFonts w:ascii="Arial" w:eastAsia="Times New Roman" w:hAnsi="Arial" w:cs="Arial"/>
                <w:color w:val="000000"/>
                <w:sz w:val="20"/>
                <w:szCs w:val="20"/>
                <w:lang w:val="en-GB" w:eastAsia="en-GB"/>
              </w:rPr>
              <w:t xml:space="preserve"> </w:t>
            </w:r>
          </w:p>
          <w:p w14:paraId="2F376D69" w14:textId="3CD1F7E2" w:rsidR="002E0F3E" w:rsidRPr="002E0F3E" w:rsidRDefault="002E0F3E" w:rsidP="002E0F3E">
            <w:pPr>
              <w:pStyle w:val="ListParagraph"/>
              <w:numPr>
                <w:ilvl w:val="0"/>
                <w:numId w:val="26"/>
              </w:numPr>
              <w:rPr>
                <w:rFonts w:ascii="Arial" w:eastAsia="Times New Roman" w:hAnsi="Arial" w:cs="Arial"/>
                <w:color w:val="000000"/>
                <w:sz w:val="20"/>
                <w:szCs w:val="20"/>
                <w:lang w:val="en-GB" w:eastAsia="en-GB"/>
              </w:rPr>
            </w:pPr>
            <w:r w:rsidRPr="002E0F3E">
              <w:rPr>
                <w:rFonts w:ascii="Arial" w:eastAsia="Times New Roman" w:hAnsi="Arial" w:cs="Arial"/>
                <w:color w:val="000000"/>
                <w:sz w:val="20"/>
                <w:szCs w:val="20"/>
                <w:lang w:val="en-GB" w:eastAsia="en-GB"/>
              </w:rPr>
              <w:t>Strong financial acumen with experience managing large budgets and</w:t>
            </w:r>
            <w:r w:rsidR="00DC7C4A">
              <w:rPr>
                <w:rFonts w:ascii="Arial" w:eastAsia="Times New Roman" w:hAnsi="Arial" w:cs="Arial"/>
                <w:color w:val="000000"/>
                <w:sz w:val="20"/>
                <w:szCs w:val="20"/>
                <w:lang w:val="en-GB" w:eastAsia="en-GB"/>
              </w:rPr>
              <w:t xml:space="preserve"> full</w:t>
            </w:r>
            <w:r w:rsidRPr="002E0F3E">
              <w:rPr>
                <w:rFonts w:ascii="Arial" w:eastAsia="Times New Roman" w:hAnsi="Arial" w:cs="Arial"/>
                <w:color w:val="000000"/>
                <w:sz w:val="20"/>
                <w:szCs w:val="20"/>
                <w:lang w:val="en-GB" w:eastAsia="en-GB"/>
              </w:rPr>
              <w:t xml:space="preserve"> P&amp;L responsibility.</w:t>
            </w:r>
          </w:p>
          <w:p w14:paraId="52950ECF" w14:textId="77777777" w:rsidR="002E0F3E" w:rsidRPr="002E0F3E" w:rsidRDefault="002E0F3E" w:rsidP="002E0F3E">
            <w:pPr>
              <w:pStyle w:val="ListParagraph"/>
              <w:numPr>
                <w:ilvl w:val="0"/>
                <w:numId w:val="26"/>
              </w:numPr>
              <w:rPr>
                <w:rFonts w:ascii="Arial" w:eastAsia="Times New Roman" w:hAnsi="Arial" w:cs="Arial"/>
                <w:color w:val="000000"/>
                <w:sz w:val="20"/>
                <w:szCs w:val="20"/>
                <w:lang w:val="en-GB" w:eastAsia="en-GB"/>
              </w:rPr>
            </w:pPr>
            <w:r w:rsidRPr="002E0F3E">
              <w:rPr>
                <w:rFonts w:ascii="Arial" w:eastAsia="Times New Roman" w:hAnsi="Arial" w:cs="Arial"/>
                <w:color w:val="000000"/>
                <w:sz w:val="20"/>
                <w:szCs w:val="20"/>
                <w:lang w:val="en-GB" w:eastAsia="en-GB"/>
              </w:rPr>
              <w:t>Demonstrated success in leading large teams in a fast-paced, dynamic environment.</w:t>
            </w:r>
          </w:p>
          <w:p w14:paraId="04BD7D45" w14:textId="23BBCB33" w:rsidR="002E0F3E" w:rsidRDefault="002E0F3E" w:rsidP="002E0F3E">
            <w:pPr>
              <w:pStyle w:val="ListParagraph"/>
              <w:numPr>
                <w:ilvl w:val="0"/>
                <w:numId w:val="26"/>
              </w:numPr>
              <w:rPr>
                <w:rFonts w:ascii="Arial" w:eastAsia="Times New Roman" w:hAnsi="Arial" w:cs="Arial"/>
                <w:color w:val="000000"/>
                <w:sz w:val="20"/>
                <w:szCs w:val="20"/>
                <w:lang w:val="en-GB" w:eastAsia="en-GB"/>
              </w:rPr>
            </w:pPr>
            <w:r w:rsidRPr="002E0F3E">
              <w:rPr>
                <w:rFonts w:ascii="Arial" w:eastAsia="Times New Roman" w:hAnsi="Arial" w:cs="Arial"/>
                <w:color w:val="000000"/>
                <w:sz w:val="20"/>
                <w:szCs w:val="20"/>
                <w:lang w:val="en-GB" w:eastAsia="en-GB"/>
              </w:rPr>
              <w:t>Excellent organi</w:t>
            </w:r>
            <w:r>
              <w:rPr>
                <w:rFonts w:ascii="Arial" w:eastAsia="Times New Roman" w:hAnsi="Arial" w:cs="Arial"/>
                <w:color w:val="000000"/>
                <w:sz w:val="20"/>
                <w:szCs w:val="20"/>
                <w:lang w:val="en-GB" w:eastAsia="en-GB"/>
              </w:rPr>
              <w:t>s</w:t>
            </w:r>
            <w:r w:rsidRPr="002E0F3E">
              <w:rPr>
                <w:rFonts w:ascii="Arial" w:eastAsia="Times New Roman" w:hAnsi="Arial" w:cs="Arial"/>
                <w:color w:val="000000"/>
                <w:sz w:val="20"/>
                <w:szCs w:val="20"/>
                <w:lang w:val="en-GB" w:eastAsia="en-GB"/>
              </w:rPr>
              <w:t>ational and project management skills.</w:t>
            </w:r>
          </w:p>
          <w:p w14:paraId="22E0045A" w14:textId="1DD51428" w:rsidR="002E0F3E" w:rsidRDefault="00DC7C4A" w:rsidP="002E0F3E">
            <w:pPr>
              <w:pStyle w:val="ListParagraph"/>
              <w:numPr>
                <w:ilvl w:val="0"/>
                <w:numId w:val="26"/>
              </w:numP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Strong i</w:t>
            </w:r>
            <w:r w:rsidR="002E0F3E">
              <w:rPr>
                <w:rFonts w:ascii="Arial" w:eastAsia="Times New Roman" w:hAnsi="Arial" w:cs="Arial"/>
                <w:color w:val="000000"/>
                <w:sz w:val="20"/>
                <w:szCs w:val="20"/>
                <w:lang w:val="en-GB" w:eastAsia="en-GB"/>
              </w:rPr>
              <w:t xml:space="preserve">nterpersonal skills and developing client relationships. </w:t>
            </w:r>
          </w:p>
          <w:p w14:paraId="63E947A2" w14:textId="30B580B6" w:rsidR="00DC7C4A" w:rsidRDefault="00DC7C4A" w:rsidP="002E0F3E">
            <w:pPr>
              <w:pStyle w:val="ListParagraph"/>
              <w:numPr>
                <w:ilvl w:val="0"/>
                <w:numId w:val="26"/>
              </w:numP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Excellent collaborator &amp; leader with key internal stakeholders</w:t>
            </w:r>
          </w:p>
          <w:p w14:paraId="22FBF0F7" w14:textId="3D1F7060" w:rsidR="002E0F3E" w:rsidRPr="00EF7FB9" w:rsidRDefault="00326E6B" w:rsidP="00DF2BD1">
            <w:pPr>
              <w:pStyle w:val="ListParagraph"/>
              <w:numPr>
                <w:ilvl w:val="0"/>
                <w:numId w:val="26"/>
              </w:numP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Clear communicator, good at motivating people and the setting of exceptional standard</w:t>
            </w:r>
          </w:p>
        </w:tc>
      </w:tr>
      <w:bookmarkEnd w:id="1"/>
    </w:tbl>
    <w:p w14:paraId="108F7F53" w14:textId="77777777" w:rsidR="005F24CF" w:rsidRPr="000C4D38" w:rsidRDefault="005F24CF" w:rsidP="002C39A5">
      <w:pPr>
        <w:rPr>
          <w:sz w:val="24"/>
          <w:szCs w:val="24"/>
        </w:rPr>
      </w:pPr>
    </w:p>
    <w:sectPr w:rsidR="005F24CF" w:rsidRPr="000C4D38" w:rsidSect="00C42039">
      <w:headerReference w:type="even" r:id="rId12"/>
      <w:headerReference w:type="default" r:id="rId13"/>
      <w:footerReference w:type="even" r:id="rId14"/>
      <w:footerReference w:type="default" r:id="rId15"/>
      <w:headerReference w:type="first" r:id="rId16"/>
      <w:footerReference w:type="first" r:id="rId17"/>
      <w:pgSz w:w="12240" w:h="15840"/>
      <w:pgMar w:top="1276" w:right="1440" w:bottom="1440" w:left="1440"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69F9B" w14:textId="77777777" w:rsidR="007A4DF6" w:rsidRDefault="007A4DF6" w:rsidP="00027AD3">
      <w:r>
        <w:separator/>
      </w:r>
    </w:p>
  </w:endnote>
  <w:endnote w:type="continuationSeparator" w:id="0">
    <w:p w14:paraId="0B098174" w14:textId="77777777" w:rsidR="007A4DF6" w:rsidRDefault="007A4DF6" w:rsidP="00027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9C4A" w14:textId="77777777" w:rsidR="00A225D6" w:rsidRDefault="00A225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A0E0" w14:textId="77777777" w:rsidR="00A225D6" w:rsidRDefault="00A225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5A8FB" w14:textId="77777777" w:rsidR="001A4559" w:rsidRDefault="001A4559">
    <w:pPr>
      <w:pStyle w:val="Footer"/>
    </w:pPr>
    <w:r>
      <w:fldChar w:fldCharType="begin"/>
    </w:r>
    <w:r>
      <w:instrText xml:space="preserve"> PAGE   \* MERGEFORMAT </w:instrText>
    </w:r>
    <w:r>
      <w:fldChar w:fldCharType="separate"/>
    </w:r>
    <w:r w:rsidR="00C42039">
      <w:rPr>
        <w:noProof/>
      </w:rPr>
      <w:t>1</w:t>
    </w:r>
    <w:r>
      <w:rPr>
        <w:noProof/>
      </w:rPr>
      <w:fldChar w:fldCharType="end"/>
    </w:r>
  </w:p>
  <w:p w14:paraId="24F09BA6" w14:textId="77777777" w:rsidR="001A4559" w:rsidRDefault="001A4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4F119" w14:textId="77777777" w:rsidR="007A4DF6" w:rsidRDefault="007A4DF6" w:rsidP="00027AD3">
      <w:r>
        <w:separator/>
      </w:r>
    </w:p>
  </w:footnote>
  <w:footnote w:type="continuationSeparator" w:id="0">
    <w:p w14:paraId="1CD22F5B" w14:textId="77777777" w:rsidR="007A4DF6" w:rsidRDefault="007A4DF6" w:rsidP="00027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94EC" w14:textId="77777777" w:rsidR="00A225D6" w:rsidRDefault="00A22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BF46B" w14:textId="77777777" w:rsidR="00A225D6" w:rsidRDefault="00A225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5E23F" w14:textId="2997071A" w:rsidR="002F1D63" w:rsidRDefault="001A4559" w:rsidP="007C5288">
    <w:r>
      <w:tab/>
    </w:r>
    <w:r w:rsidR="006558D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2A7E"/>
    <w:multiLevelType w:val="hybridMultilevel"/>
    <w:tmpl w:val="BB6495C0"/>
    <w:lvl w:ilvl="0" w:tplc="866AFEA2">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3A1EB5"/>
    <w:multiLevelType w:val="multilevel"/>
    <w:tmpl w:val="7C04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64898"/>
    <w:multiLevelType w:val="hybridMultilevel"/>
    <w:tmpl w:val="7CF2D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AED7424"/>
    <w:multiLevelType w:val="hybridMultilevel"/>
    <w:tmpl w:val="A9640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9079AA"/>
    <w:multiLevelType w:val="hybridMultilevel"/>
    <w:tmpl w:val="009A63F0"/>
    <w:lvl w:ilvl="0" w:tplc="866AFEA2">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09C1D67"/>
    <w:multiLevelType w:val="hybridMultilevel"/>
    <w:tmpl w:val="7966D10C"/>
    <w:lvl w:ilvl="0" w:tplc="866AFEA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AE5258"/>
    <w:multiLevelType w:val="multilevel"/>
    <w:tmpl w:val="77A4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AD1FE8"/>
    <w:multiLevelType w:val="hybridMultilevel"/>
    <w:tmpl w:val="94AC2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843EB9"/>
    <w:multiLevelType w:val="hybridMultilevel"/>
    <w:tmpl w:val="1EAE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B43829"/>
    <w:multiLevelType w:val="multilevel"/>
    <w:tmpl w:val="83D0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302AD1"/>
    <w:multiLevelType w:val="hybridMultilevel"/>
    <w:tmpl w:val="DD36F90A"/>
    <w:lvl w:ilvl="0" w:tplc="7E0648F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AF5D7D"/>
    <w:multiLevelType w:val="hybridMultilevel"/>
    <w:tmpl w:val="1A9AFD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F7B56DE"/>
    <w:multiLevelType w:val="hybridMultilevel"/>
    <w:tmpl w:val="B8647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592C91"/>
    <w:multiLevelType w:val="hybridMultilevel"/>
    <w:tmpl w:val="E206B8D8"/>
    <w:lvl w:ilvl="0" w:tplc="866AFEA2">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C13E7F"/>
    <w:multiLevelType w:val="hybridMultilevel"/>
    <w:tmpl w:val="3D3C7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4461BDC"/>
    <w:multiLevelType w:val="hybridMultilevel"/>
    <w:tmpl w:val="F1F49EF8"/>
    <w:lvl w:ilvl="0" w:tplc="866AFEA2">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4E281F"/>
    <w:multiLevelType w:val="hybridMultilevel"/>
    <w:tmpl w:val="358222BA"/>
    <w:lvl w:ilvl="0" w:tplc="866AFEA2">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6065377"/>
    <w:multiLevelType w:val="hybridMultilevel"/>
    <w:tmpl w:val="74D8E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D65CA5"/>
    <w:multiLevelType w:val="hybridMultilevel"/>
    <w:tmpl w:val="021EA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D477B60"/>
    <w:multiLevelType w:val="hybridMultilevel"/>
    <w:tmpl w:val="CB506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8C3D78"/>
    <w:multiLevelType w:val="hybridMultilevel"/>
    <w:tmpl w:val="B510D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BD0783"/>
    <w:multiLevelType w:val="hybridMultilevel"/>
    <w:tmpl w:val="CA0CE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002A18"/>
    <w:multiLevelType w:val="hybridMultilevel"/>
    <w:tmpl w:val="20469F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3CB09EC"/>
    <w:multiLevelType w:val="hybridMultilevel"/>
    <w:tmpl w:val="92B23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B20D70"/>
    <w:multiLevelType w:val="multilevel"/>
    <w:tmpl w:val="6B24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A43FDF"/>
    <w:multiLevelType w:val="hybridMultilevel"/>
    <w:tmpl w:val="F8B24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E97F1B"/>
    <w:multiLevelType w:val="hybridMultilevel"/>
    <w:tmpl w:val="06F41700"/>
    <w:lvl w:ilvl="0" w:tplc="866AFEA2">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97767726">
    <w:abstractNumId w:val="11"/>
  </w:num>
  <w:num w:numId="2" w16cid:durableId="252053170">
    <w:abstractNumId w:val="10"/>
  </w:num>
  <w:num w:numId="3" w16cid:durableId="1361663775">
    <w:abstractNumId w:val="22"/>
  </w:num>
  <w:num w:numId="4" w16cid:durableId="843084025">
    <w:abstractNumId w:val="17"/>
  </w:num>
  <w:num w:numId="5" w16cid:durableId="300505861">
    <w:abstractNumId w:val="8"/>
  </w:num>
  <w:num w:numId="6" w16cid:durableId="362097749">
    <w:abstractNumId w:val="20"/>
  </w:num>
  <w:num w:numId="7" w16cid:durableId="135803696">
    <w:abstractNumId w:val="23"/>
  </w:num>
  <w:num w:numId="8" w16cid:durableId="1971401109">
    <w:abstractNumId w:val="19"/>
  </w:num>
  <w:num w:numId="9" w16cid:durableId="696542323">
    <w:abstractNumId w:val="18"/>
  </w:num>
  <w:num w:numId="10" w16cid:durableId="806364337">
    <w:abstractNumId w:val="12"/>
  </w:num>
  <w:num w:numId="11" w16cid:durableId="1366178220">
    <w:abstractNumId w:val="5"/>
  </w:num>
  <w:num w:numId="12" w16cid:durableId="2036610797">
    <w:abstractNumId w:val="16"/>
  </w:num>
  <w:num w:numId="13" w16cid:durableId="948468797">
    <w:abstractNumId w:val="26"/>
  </w:num>
  <w:num w:numId="14" w16cid:durableId="1071392900">
    <w:abstractNumId w:val="0"/>
  </w:num>
  <w:num w:numId="15" w16cid:durableId="841626071">
    <w:abstractNumId w:val="13"/>
  </w:num>
  <w:num w:numId="16" w16cid:durableId="856967724">
    <w:abstractNumId w:val="4"/>
  </w:num>
  <w:num w:numId="17" w16cid:durableId="532810132">
    <w:abstractNumId w:val="3"/>
  </w:num>
  <w:num w:numId="18" w16cid:durableId="162864856">
    <w:abstractNumId w:val="2"/>
  </w:num>
  <w:num w:numId="19" w16cid:durableId="2514188">
    <w:abstractNumId w:val="14"/>
  </w:num>
  <w:num w:numId="20" w16cid:durableId="1732578659">
    <w:abstractNumId w:val="7"/>
  </w:num>
  <w:num w:numId="21" w16cid:durableId="1633554651">
    <w:abstractNumId w:val="15"/>
  </w:num>
  <w:num w:numId="22" w16cid:durableId="570117643">
    <w:abstractNumId w:val="1"/>
  </w:num>
  <w:num w:numId="23" w16cid:durableId="912541909">
    <w:abstractNumId w:val="9"/>
  </w:num>
  <w:num w:numId="24" w16cid:durableId="701904892">
    <w:abstractNumId w:val="24"/>
  </w:num>
  <w:num w:numId="25" w16cid:durableId="585189851">
    <w:abstractNumId w:val="6"/>
  </w:num>
  <w:num w:numId="26" w16cid:durableId="1059013128">
    <w:abstractNumId w:val="21"/>
  </w:num>
  <w:num w:numId="27" w16cid:durableId="911158104">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0MDK0NDU0NbE0sTRV0lEKTi0uzszPAykwrAUAd6BxaywAAAA="/>
  </w:docVars>
  <w:rsids>
    <w:rsidRoot w:val="009C06B2"/>
    <w:rsid w:val="00000EB9"/>
    <w:rsid w:val="0001352E"/>
    <w:rsid w:val="00021298"/>
    <w:rsid w:val="00027AD3"/>
    <w:rsid w:val="00030FCF"/>
    <w:rsid w:val="00032089"/>
    <w:rsid w:val="000370AF"/>
    <w:rsid w:val="000424E1"/>
    <w:rsid w:val="000445E8"/>
    <w:rsid w:val="00052F3B"/>
    <w:rsid w:val="000555A7"/>
    <w:rsid w:val="00056B09"/>
    <w:rsid w:val="000764C4"/>
    <w:rsid w:val="00081CEF"/>
    <w:rsid w:val="0008384A"/>
    <w:rsid w:val="00086486"/>
    <w:rsid w:val="000866CD"/>
    <w:rsid w:val="000A52A6"/>
    <w:rsid w:val="000B28D6"/>
    <w:rsid w:val="000C006D"/>
    <w:rsid w:val="000C253F"/>
    <w:rsid w:val="000C4D38"/>
    <w:rsid w:val="000C75F9"/>
    <w:rsid w:val="000D7882"/>
    <w:rsid w:val="000F6DD6"/>
    <w:rsid w:val="00117950"/>
    <w:rsid w:val="001301AB"/>
    <w:rsid w:val="00135819"/>
    <w:rsid w:val="00137924"/>
    <w:rsid w:val="00142112"/>
    <w:rsid w:val="00146300"/>
    <w:rsid w:val="00162512"/>
    <w:rsid w:val="00165394"/>
    <w:rsid w:val="001673C7"/>
    <w:rsid w:val="00170C0E"/>
    <w:rsid w:val="00172CE6"/>
    <w:rsid w:val="0018382C"/>
    <w:rsid w:val="00186A32"/>
    <w:rsid w:val="00194551"/>
    <w:rsid w:val="001A4559"/>
    <w:rsid w:val="001B1A83"/>
    <w:rsid w:val="001B3A90"/>
    <w:rsid w:val="001E4A4B"/>
    <w:rsid w:val="001E4C63"/>
    <w:rsid w:val="001E7265"/>
    <w:rsid w:val="001F734D"/>
    <w:rsid w:val="001F7684"/>
    <w:rsid w:val="002227A6"/>
    <w:rsid w:val="002246C0"/>
    <w:rsid w:val="0023066E"/>
    <w:rsid w:val="00234199"/>
    <w:rsid w:val="00253F9F"/>
    <w:rsid w:val="0027035B"/>
    <w:rsid w:val="00271CB1"/>
    <w:rsid w:val="00273EF6"/>
    <w:rsid w:val="00276B3A"/>
    <w:rsid w:val="00281424"/>
    <w:rsid w:val="002835B2"/>
    <w:rsid w:val="00283B3F"/>
    <w:rsid w:val="00291214"/>
    <w:rsid w:val="00291A1E"/>
    <w:rsid w:val="00291A56"/>
    <w:rsid w:val="002B1E0C"/>
    <w:rsid w:val="002B1FA9"/>
    <w:rsid w:val="002B7BF5"/>
    <w:rsid w:val="002C21D1"/>
    <w:rsid w:val="002C39A5"/>
    <w:rsid w:val="002E0F3E"/>
    <w:rsid w:val="002E277D"/>
    <w:rsid w:val="002F1D63"/>
    <w:rsid w:val="00300C86"/>
    <w:rsid w:val="00321102"/>
    <w:rsid w:val="00326E6B"/>
    <w:rsid w:val="0032731F"/>
    <w:rsid w:val="003277AE"/>
    <w:rsid w:val="0033135A"/>
    <w:rsid w:val="00333F9B"/>
    <w:rsid w:val="00334F91"/>
    <w:rsid w:val="00336835"/>
    <w:rsid w:val="00347AC3"/>
    <w:rsid w:val="003508FD"/>
    <w:rsid w:val="00356CE8"/>
    <w:rsid w:val="003760A0"/>
    <w:rsid w:val="00390E4A"/>
    <w:rsid w:val="00395D1B"/>
    <w:rsid w:val="003A28A9"/>
    <w:rsid w:val="003C4DD8"/>
    <w:rsid w:val="003C74BA"/>
    <w:rsid w:val="003C7D06"/>
    <w:rsid w:val="003D2CF5"/>
    <w:rsid w:val="003E0B60"/>
    <w:rsid w:val="003E1B82"/>
    <w:rsid w:val="003E53BC"/>
    <w:rsid w:val="003F1A74"/>
    <w:rsid w:val="003F6C7C"/>
    <w:rsid w:val="0040334A"/>
    <w:rsid w:val="004056BC"/>
    <w:rsid w:val="00406DB2"/>
    <w:rsid w:val="0041322A"/>
    <w:rsid w:val="004218CC"/>
    <w:rsid w:val="00434328"/>
    <w:rsid w:val="004421F6"/>
    <w:rsid w:val="004512D8"/>
    <w:rsid w:val="0045155A"/>
    <w:rsid w:val="00464372"/>
    <w:rsid w:val="00464AAB"/>
    <w:rsid w:val="00467DBC"/>
    <w:rsid w:val="00472DDC"/>
    <w:rsid w:val="004805C8"/>
    <w:rsid w:val="00481959"/>
    <w:rsid w:val="004852A5"/>
    <w:rsid w:val="00492D40"/>
    <w:rsid w:val="004B1CB5"/>
    <w:rsid w:val="004B696A"/>
    <w:rsid w:val="004C12C2"/>
    <w:rsid w:val="004D49B3"/>
    <w:rsid w:val="004E5268"/>
    <w:rsid w:val="00502B65"/>
    <w:rsid w:val="00512844"/>
    <w:rsid w:val="005223D1"/>
    <w:rsid w:val="00535396"/>
    <w:rsid w:val="00536553"/>
    <w:rsid w:val="005409FB"/>
    <w:rsid w:val="005506E8"/>
    <w:rsid w:val="00564DC5"/>
    <w:rsid w:val="00581004"/>
    <w:rsid w:val="005831F1"/>
    <w:rsid w:val="005B3A1F"/>
    <w:rsid w:val="005C2EC1"/>
    <w:rsid w:val="005C60E9"/>
    <w:rsid w:val="005C6D83"/>
    <w:rsid w:val="005D1D8B"/>
    <w:rsid w:val="005D260F"/>
    <w:rsid w:val="005E3805"/>
    <w:rsid w:val="005E3A3C"/>
    <w:rsid w:val="005E57CC"/>
    <w:rsid w:val="005F24CF"/>
    <w:rsid w:val="005F307B"/>
    <w:rsid w:val="00601E05"/>
    <w:rsid w:val="00615B96"/>
    <w:rsid w:val="006208DE"/>
    <w:rsid w:val="00622ADE"/>
    <w:rsid w:val="00626095"/>
    <w:rsid w:val="00627591"/>
    <w:rsid w:val="00634047"/>
    <w:rsid w:val="006364A4"/>
    <w:rsid w:val="006510C1"/>
    <w:rsid w:val="006558DB"/>
    <w:rsid w:val="006569B6"/>
    <w:rsid w:val="00661585"/>
    <w:rsid w:val="00661B00"/>
    <w:rsid w:val="00666930"/>
    <w:rsid w:val="00672E44"/>
    <w:rsid w:val="00674FBB"/>
    <w:rsid w:val="006754FF"/>
    <w:rsid w:val="00681CE5"/>
    <w:rsid w:val="00686907"/>
    <w:rsid w:val="006910A0"/>
    <w:rsid w:val="006B0461"/>
    <w:rsid w:val="006B4C27"/>
    <w:rsid w:val="006B6F18"/>
    <w:rsid w:val="006D2FA1"/>
    <w:rsid w:val="006D3510"/>
    <w:rsid w:val="006D4C4F"/>
    <w:rsid w:val="006D6E56"/>
    <w:rsid w:val="006E6037"/>
    <w:rsid w:val="006F07A2"/>
    <w:rsid w:val="006F1CCA"/>
    <w:rsid w:val="00702049"/>
    <w:rsid w:val="00702D8A"/>
    <w:rsid w:val="00706F43"/>
    <w:rsid w:val="0073083C"/>
    <w:rsid w:val="0073274B"/>
    <w:rsid w:val="00735C1E"/>
    <w:rsid w:val="007414A5"/>
    <w:rsid w:val="00741CEC"/>
    <w:rsid w:val="00742067"/>
    <w:rsid w:val="00755812"/>
    <w:rsid w:val="00756FBB"/>
    <w:rsid w:val="0075743F"/>
    <w:rsid w:val="00763B99"/>
    <w:rsid w:val="00771989"/>
    <w:rsid w:val="0077445F"/>
    <w:rsid w:val="0077743C"/>
    <w:rsid w:val="007A4DF6"/>
    <w:rsid w:val="007B5B4E"/>
    <w:rsid w:val="007C506C"/>
    <w:rsid w:val="007C5288"/>
    <w:rsid w:val="007D0754"/>
    <w:rsid w:val="007D5FAA"/>
    <w:rsid w:val="007F020A"/>
    <w:rsid w:val="007F1830"/>
    <w:rsid w:val="00800BCB"/>
    <w:rsid w:val="0080311A"/>
    <w:rsid w:val="008041E1"/>
    <w:rsid w:val="00811DF0"/>
    <w:rsid w:val="00816F05"/>
    <w:rsid w:val="00823216"/>
    <w:rsid w:val="008345EB"/>
    <w:rsid w:val="00853944"/>
    <w:rsid w:val="0086606F"/>
    <w:rsid w:val="00866210"/>
    <w:rsid w:val="00873C78"/>
    <w:rsid w:val="00876514"/>
    <w:rsid w:val="0089136E"/>
    <w:rsid w:val="008A069C"/>
    <w:rsid w:val="008B0FC5"/>
    <w:rsid w:val="008B558B"/>
    <w:rsid w:val="008B6981"/>
    <w:rsid w:val="008C542F"/>
    <w:rsid w:val="008D3AE1"/>
    <w:rsid w:val="008E0602"/>
    <w:rsid w:val="008E23BB"/>
    <w:rsid w:val="008E4003"/>
    <w:rsid w:val="008E4C8F"/>
    <w:rsid w:val="009000C0"/>
    <w:rsid w:val="00901C38"/>
    <w:rsid w:val="00902DB0"/>
    <w:rsid w:val="00903460"/>
    <w:rsid w:val="00907D1E"/>
    <w:rsid w:val="0091470E"/>
    <w:rsid w:val="00925F39"/>
    <w:rsid w:val="00945031"/>
    <w:rsid w:val="00951F06"/>
    <w:rsid w:val="0095276C"/>
    <w:rsid w:val="009536A9"/>
    <w:rsid w:val="00967E85"/>
    <w:rsid w:val="009935C9"/>
    <w:rsid w:val="009950E6"/>
    <w:rsid w:val="009956F3"/>
    <w:rsid w:val="009A1844"/>
    <w:rsid w:val="009A7EAD"/>
    <w:rsid w:val="009B2D5E"/>
    <w:rsid w:val="009C0632"/>
    <w:rsid w:val="009C06B2"/>
    <w:rsid w:val="009C59E7"/>
    <w:rsid w:val="009C79E4"/>
    <w:rsid w:val="009D0B38"/>
    <w:rsid w:val="009D1965"/>
    <w:rsid w:val="009E5A48"/>
    <w:rsid w:val="009F2E7B"/>
    <w:rsid w:val="009F3897"/>
    <w:rsid w:val="00A07836"/>
    <w:rsid w:val="00A15595"/>
    <w:rsid w:val="00A16694"/>
    <w:rsid w:val="00A212F6"/>
    <w:rsid w:val="00A225D6"/>
    <w:rsid w:val="00A371CD"/>
    <w:rsid w:val="00A46DCB"/>
    <w:rsid w:val="00A5019E"/>
    <w:rsid w:val="00A54535"/>
    <w:rsid w:val="00A547B1"/>
    <w:rsid w:val="00A56DE6"/>
    <w:rsid w:val="00A60833"/>
    <w:rsid w:val="00A6105E"/>
    <w:rsid w:val="00A70EEA"/>
    <w:rsid w:val="00A77B05"/>
    <w:rsid w:val="00A82E7E"/>
    <w:rsid w:val="00A82FE6"/>
    <w:rsid w:val="00A84072"/>
    <w:rsid w:val="00AA5873"/>
    <w:rsid w:val="00AA613C"/>
    <w:rsid w:val="00AC265F"/>
    <w:rsid w:val="00AD0EA8"/>
    <w:rsid w:val="00AD33D7"/>
    <w:rsid w:val="00AD66E4"/>
    <w:rsid w:val="00AE7E7F"/>
    <w:rsid w:val="00AF0311"/>
    <w:rsid w:val="00B1232B"/>
    <w:rsid w:val="00B21F7D"/>
    <w:rsid w:val="00B229DF"/>
    <w:rsid w:val="00B26AA6"/>
    <w:rsid w:val="00B4486E"/>
    <w:rsid w:val="00B5078C"/>
    <w:rsid w:val="00B5708D"/>
    <w:rsid w:val="00B818CF"/>
    <w:rsid w:val="00B937EC"/>
    <w:rsid w:val="00BA68B4"/>
    <w:rsid w:val="00BB06EF"/>
    <w:rsid w:val="00BC7123"/>
    <w:rsid w:val="00BF5C13"/>
    <w:rsid w:val="00BF7726"/>
    <w:rsid w:val="00C10FE5"/>
    <w:rsid w:val="00C16D17"/>
    <w:rsid w:val="00C262A8"/>
    <w:rsid w:val="00C2778E"/>
    <w:rsid w:val="00C32166"/>
    <w:rsid w:val="00C42039"/>
    <w:rsid w:val="00C44D98"/>
    <w:rsid w:val="00C510A9"/>
    <w:rsid w:val="00C53863"/>
    <w:rsid w:val="00C62D0A"/>
    <w:rsid w:val="00C656C4"/>
    <w:rsid w:val="00C80B0E"/>
    <w:rsid w:val="00C91540"/>
    <w:rsid w:val="00C96D3C"/>
    <w:rsid w:val="00CA0745"/>
    <w:rsid w:val="00CA1293"/>
    <w:rsid w:val="00CA794B"/>
    <w:rsid w:val="00CB699E"/>
    <w:rsid w:val="00CD30C4"/>
    <w:rsid w:val="00CE2813"/>
    <w:rsid w:val="00CF16EC"/>
    <w:rsid w:val="00D05097"/>
    <w:rsid w:val="00D10890"/>
    <w:rsid w:val="00D169BC"/>
    <w:rsid w:val="00D202CE"/>
    <w:rsid w:val="00D22D7B"/>
    <w:rsid w:val="00D2535B"/>
    <w:rsid w:val="00D60FFE"/>
    <w:rsid w:val="00D63281"/>
    <w:rsid w:val="00D64855"/>
    <w:rsid w:val="00D721D5"/>
    <w:rsid w:val="00D7310C"/>
    <w:rsid w:val="00D824D0"/>
    <w:rsid w:val="00D85F46"/>
    <w:rsid w:val="00D90D98"/>
    <w:rsid w:val="00DA3C89"/>
    <w:rsid w:val="00DB185F"/>
    <w:rsid w:val="00DB46D7"/>
    <w:rsid w:val="00DC0F43"/>
    <w:rsid w:val="00DC36EE"/>
    <w:rsid w:val="00DC5086"/>
    <w:rsid w:val="00DC7C4A"/>
    <w:rsid w:val="00DC7DBC"/>
    <w:rsid w:val="00DD20B2"/>
    <w:rsid w:val="00DD51AF"/>
    <w:rsid w:val="00DF2BD1"/>
    <w:rsid w:val="00DF4D2A"/>
    <w:rsid w:val="00DF4E16"/>
    <w:rsid w:val="00DF718B"/>
    <w:rsid w:val="00E138B3"/>
    <w:rsid w:val="00E146BB"/>
    <w:rsid w:val="00E15EF8"/>
    <w:rsid w:val="00E16E23"/>
    <w:rsid w:val="00E20B74"/>
    <w:rsid w:val="00E27678"/>
    <w:rsid w:val="00E575B2"/>
    <w:rsid w:val="00E604FB"/>
    <w:rsid w:val="00E643A3"/>
    <w:rsid w:val="00E81F8E"/>
    <w:rsid w:val="00E83D06"/>
    <w:rsid w:val="00E87981"/>
    <w:rsid w:val="00E929D0"/>
    <w:rsid w:val="00E97051"/>
    <w:rsid w:val="00EA6575"/>
    <w:rsid w:val="00EA75DF"/>
    <w:rsid w:val="00EB3068"/>
    <w:rsid w:val="00EB54DB"/>
    <w:rsid w:val="00EB6A57"/>
    <w:rsid w:val="00EB7D03"/>
    <w:rsid w:val="00EC36E0"/>
    <w:rsid w:val="00EC6548"/>
    <w:rsid w:val="00ED4FF0"/>
    <w:rsid w:val="00ED661D"/>
    <w:rsid w:val="00EF7FB9"/>
    <w:rsid w:val="00F0142B"/>
    <w:rsid w:val="00F15B24"/>
    <w:rsid w:val="00F17B53"/>
    <w:rsid w:val="00F20346"/>
    <w:rsid w:val="00F2530A"/>
    <w:rsid w:val="00F31EBF"/>
    <w:rsid w:val="00F32648"/>
    <w:rsid w:val="00F37D15"/>
    <w:rsid w:val="00F41613"/>
    <w:rsid w:val="00F63B47"/>
    <w:rsid w:val="00F63D28"/>
    <w:rsid w:val="00F8183F"/>
    <w:rsid w:val="00F8387E"/>
    <w:rsid w:val="00F87C56"/>
    <w:rsid w:val="00F95312"/>
    <w:rsid w:val="00F95609"/>
    <w:rsid w:val="00FA164C"/>
    <w:rsid w:val="00FB28D5"/>
    <w:rsid w:val="00FC2763"/>
    <w:rsid w:val="00FC323B"/>
    <w:rsid w:val="00FD2441"/>
    <w:rsid w:val="00FD2D5B"/>
    <w:rsid w:val="00FE59BF"/>
    <w:rsid w:val="00FF034D"/>
    <w:rsid w:val="00FF2C1B"/>
    <w:rsid w:val="00FF73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8CB8D"/>
  <w15:docId w15:val="{468DDA62-DAF4-4990-A383-A18A0D044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5DF"/>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6B2"/>
    <w:rPr>
      <w:rFonts w:ascii="Tahoma" w:hAnsi="Tahoma" w:cs="Tahoma"/>
      <w:sz w:val="16"/>
      <w:szCs w:val="16"/>
    </w:rPr>
  </w:style>
  <w:style w:type="character" w:customStyle="1" w:styleId="BalloonTextChar">
    <w:name w:val="Balloon Text Char"/>
    <w:link w:val="BalloonText"/>
    <w:uiPriority w:val="99"/>
    <w:semiHidden/>
    <w:rsid w:val="009C06B2"/>
    <w:rPr>
      <w:rFonts w:ascii="Tahoma" w:hAnsi="Tahoma" w:cs="Tahoma"/>
      <w:sz w:val="16"/>
      <w:szCs w:val="16"/>
    </w:rPr>
  </w:style>
  <w:style w:type="table" w:styleId="TableGrid">
    <w:name w:val="Table Grid"/>
    <w:basedOn w:val="TableNormal"/>
    <w:uiPriority w:val="59"/>
    <w:rsid w:val="002B1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7AD3"/>
    <w:pPr>
      <w:tabs>
        <w:tab w:val="center" w:pos="4680"/>
        <w:tab w:val="right" w:pos="9360"/>
      </w:tabs>
    </w:pPr>
  </w:style>
  <w:style w:type="character" w:customStyle="1" w:styleId="HeaderChar">
    <w:name w:val="Header Char"/>
    <w:basedOn w:val="DefaultParagraphFont"/>
    <w:link w:val="Header"/>
    <w:uiPriority w:val="99"/>
    <w:rsid w:val="00027AD3"/>
  </w:style>
  <w:style w:type="paragraph" w:styleId="Footer">
    <w:name w:val="footer"/>
    <w:basedOn w:val="Normal"/>
    <w:link w:val="FooterChar"/>
    <w:uiPriority w:val="99"/>
    <w:unhideWhenUsed/>
    <w:rsid w:val="00027AD3"/>
    <w:pPr>
      <w:tabs>
        <w:tab w:val="center" w:pos="4680"/>
        <w:tab w:val="right" w:pos="9360"/>
      </w:tabs>
    </w:pPr>
  </w:style>
  <w:style w:type="character" w:customStyle="1" w:styleId="FooterChar">
    <w:name w:val="Footer Char"/>
    <w:basedOn w:val="DefaultParagraphFont"/>
    <w:link w:val="Footer"/>
    <w:uiPriority w:val="99"/>
    <w:rsid w:val="00027AD3"/>
  </w:style>
  <w:style w:type="paragraph" w:styleId="ListParagraph">
    <w:name w:val="List Paragraph"/>
    <w:basedOn w:val="Normal"/>
    <w:uiPriority w:val="34"/>
    <w:qFormat/>
    <w:rsid w:val="00A46DCB"/>
    <w:pPr>
      <w:ind w:left="720"/>
      <w:contextualSpacing/>
    </w:pPr>
  </w:style>
  <w:style w:type="paragraph" w:styleId="NoSpacing">
    <w:name w:val="No Spacing"/>
    <w:uiPriority w:val="1"/>
    <w:qFormat/>
    <w:rsid w:val="00000EB9"/>
    <w:rPr>
      <w:sz w:val="22"/>
      <w:szCs w:val="22"/>
      <w:lang w:val="en-US" w:eastAsia="en-US"/>
    </w:rPr>
  </w:style>
  <w:style w:type="paragraph" w:customStyle="1" w:styleId="Default">
    <w:name w:val="Default"/>
    <w:rsid w:val="00DC36EE"/>
    <w:pPr>
      <w:autoSpaceDE w:val="0"/>
      <w:autoSpaceDN w:val="0"/>
      <w:adjustRightInd w:val="0"/>
    </w:pPr>
    <w:rPr>
      <w:rFonts w:ascii="Arial" w:hAnsi="Arial" w:cs="Arial"/>
      <w:color w:val="000000"/>
      <w:sz w:val="24"/>
      <w:szCs w:val="24"/>
    </w:rPr>
  </w:style>
  <w:style w:type="paragraph" w:customStyle="1" w:styleId="TableParagraph">
    <w:name w:val="Table Paragraph"/>
    <w:basedOn w:val="Normal"/>
    <w:uiPriority w:val="1"/>
    <w:qFormat/>
    <w:rsid w:val="000866CD"/>
    <w:pPr>
      <w:widowControl w:val="0"/>
      <w:autoSpaceDE w:val="0"/>
      <w:autoSpaceDN w:val="0"/>
      <w:ind w:left="463" w:hanging="36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63259">
      <w:bodyDiv w:val="1"/>
      <w:marLeft w:val="0"/>
      <w:marRight w:val="0"/>
      <w:marTop w:val="0"/>
      <w:marBottom w:val="0"/>
      <w:divBdr>
        <w:top w:val="none" w:sz="0" w:space="0" w:color="auto"/>
        <w:left w:val="none" w:sz="0" w:space="0" w:color="auto"/>
        <w:bottom w:val="none" w:sz="0" w:space="0" w:color="auto"/>
        <w:right w:val="none" w:sz="0" w:space="0" w:color="auto"/>
      </w:divBdr>
    </w:div>
    <w:div w:id="139469013">
      <w:bodyDiv w:val="1"/>
      <w:marLeft w:val="0"/>
      <w:marRight w:val="0"/>
      <w:marTop w:val="0"/>
      <w:marBottom w:val="0"/>
      <w:divBdr>
        <w:top w:val="none" w:sz="0" w:space="0" w:color="auto"/>
        <w:left w:val="none" w:sz="0" w:space="0" w:color="auto"/>
        <w:bottom w:val="none" w:sz="0" w:space="0" w:color="auto"/>
        <w:right w:val="none" w:sz="0" w:space="0" w:color="auto"/>
      </w:divBdr>
    </w:div>
    <w:div w:id="218638450">
      <w:bodyDiv w:val="1"/>
      <w:marLeft w:val="0"/>
      <w:marRight w:val="0"/>
      <w:marTop w:val="0"/>
      <w:marBottom w:val="0"/>
      <w:divBdr>
        <w:top w:val="none" w:sz="0" w:space="0" w:color="auto"/>
        <w:left w:val="none" w:sz="0" w:space="0" w:color="auto"/>
        <w:bottom w:val="none" w:sz="0" w:space="0" w:color="auto"/>
        <w:right w:val="none" w:sz="0" w:space="0" w:color="auto"/>
      </w:divBdr>
    </w:div>
    <w:div w:id="345059671">
      <w:bodyDiv w:val="1"/>
      <w:marLeft w:val="0"/>
      <w:marRight w:val="0"/>
      <w:marTop w:val="0"/>
      <w:marBottom w:val="0"/>
      <w:divBdr>
        <w:top w:val="none" w:sz="0" w:space="0" w:color="auto"/>
        <w:left w:val="none" w:sz="0" w:space="0" w:color="auto"/>
        <w:bottom w:val="none" w:sz="0" w:space="0" w:color="auto"/>
        <w:right w:val="none" w:sz="0" w:space="0" w:color="auto"/>
      </w:divBdr>
    </w:div>
    <w:div w:id="408893473">
      <w:bodyDiv w:val="1"/>
      <w:marLeft w:val="0"/>
      <w:marRight w:val="0"/>
      <w:marTop w:val="0"/>
      <w:marBottom w:val="0"/>
      <w:divBdr>
        <w:top w:val="none" w:sz="0" w:space="0" w:color="auto"/>
        <w:left w:val="none" w:sz="0" w:space="0" w:color="auto"/>
        <w:bottom w:val="none" w:sz="0" w:space="0" w:color="auto"/>
        <w:right w:val="none" w:sz="0" w:space="0" w:color="auto"/>
      </w:divBdr>
    </w:div>
    <w:div w:id="531967344">
      <w:bodyDiv w:val="1"/>
      <w:marLeft w:val="0"/>
      <w:marRight w:val="0"/>
      <w:marTop w:val="0"/>
      <w:marBottom w:val="0"/>
      <w:divBdr>
        <w:top w:val="none" w:sz="0" w:space="0" w:color="auto"/>
        <w:left w:val="none" w:sz="0" w:space="0" w:color="auto"/>
        <w:bottom w:val="none" w:sz="0" w:space="0" w:color="auto"/>
        <w:right w:val="none" w:sz="0" w:space="0" w:color="auto"/>
      </w:divBdr>
    </w:div>
    <w:div w:id="569539242">
      <w:bodyDiv w:val="1"/>
      <w:marLeft w:val="0"/>
      <w:marRight w:val="0"/>
      <w:marTop w:val="0"/>
      <w:marBottom w:val="0"/>
      <w:divBdr>
        <w:top w:val="none" w:sz="0" w:space="0" w:color="auto"/>
        <w:left w:val="none" w:sz="0" w:space="0" w:color="auto"/>
        <w:bottom w:val="none" w:sz="0" w:space="0" w:color="auto"/>
        <w:right w:val="none" w:sz="0" w:space="0" w:color="auto"/>
      </w:divBdr>
    </w:div>
    <w:div w:id="715472613">
      <w:bodyDiv w:val="1"/>
      <w:marLeft w:val="0"/>
      <w:marRight w:val="0"/>
      <w:marTop w:val="0"/>
      <w:marBottom w:val="0"/>
      <w:divBdr>
        <w:top w:val="none" w:sz="0" w:space="0" w:color="auto"/>
        <w:left w:val="none" w:sz="0" w:space="0" w:color="auto"/>
        <w:bottom w:val="none" w:sz="0" w:space="0" w:color="auto"/>
        <w:right w:val="none" w:sz="0" w:space="0" w:color="auto"/>
      </w:divBdr>
    </w:div>
    <w:div w:id="1184827183">
      <w:bodyDiv w:val="1"/>
      <w:marLeft w:val="0"/>
      <w:marRight w:val="0"/>
      <w:marTop w:val="0"/>
      <w:marBottom w:val="0"/>
      <w:divBdr>
        <w:top w:val="none" w:sz="0" w:space="0" w:color="auto"/>
        <w:left w:val="none" w:sz="0" w:space="0" w:color="auto"/>
        <w:bottom w:val="none" w:sz="0" w:space="0" w:color="auto"/>
        <w:right w:val="none" w:sz="0" w:space="0" w:color="auto"/>
      </w:divBdr>
    </w:div>
    <w:div w:id="1202204842">
      <w:bodyDiv w:val="1"/>
      <w:marLeft w:val="0"/>
      <w:marRight w:val="0"/>
      <w:marTop w:val="0"/>
      <w:marBottom w:val="0"/>
      <w:divBdr>
        <w:top w:val="none" w:sz="0" w:space="0" w:color="auto"/>
        <w:left w:val="none" w:sz="0" w:space="0" w:color="auto"/>
        <w:bottom w:val="none" w:sz="0" w:space="0" w:color="auto"/>
        <w:right w:val="none" w:sz="0" w:space="0" w:color="auto"/>
      </w:divBdr>
    </w:div>
    <w:div w:id="1278222208">
      <w:bodyDiv w:val="1"/>
      <w:marLeft w:val="0"/>
      <w:marRight w:val="0"/>
      <w:marTop w:val="0"/>
      <w:marBottom w:val="0"/>
      <w:divBdr>
        <w:top w:val="none" w:sz="0" w:space="0" w:color="auto"/>
        <w:left w:val="none" w:sz="0" w:space="0" w:color="auto"/>
        <w:bottom w:val="none" w:sz="0" w:space="0" w:color="auto"/>
        <w:right w:val="none" w:sz="0" w:space="0" w:color="auto"/>
      </w:divBdr>
    </w:div>
    <w:div w:id="1353726441">
      <w:bodyDiv w:val="1"/>
      <w:marLeft w:val="0"/>
      <w:marRight w:val="0"/>
      <w:marTop w:val="0"/>
      <w:marBottom w:val="0"/>
      <w:divBdr>
        <w:top w:val="none" w:sz="0" w:space="0" w:color="auto"/>
        <w:left w:val="none" w:sz="0" w:space="0" w:color="auto"/>
        <w:bottom w:val="none" w:sz="0" w:space="0" w:color="auto"/>
        <w:right w:val="none" w:sz="0" w:space="0" w:color="auto"/>
      </w:divBdr>
    </w:div>
    <w:div w:id="1391153178">
      <w:bodyDiv w:val="1"/>
      <w:marLeft w:val="0"/>
      <w:marRight w:val="0"/>
      <w:marTop w:val="0"/>
      <w:marBottom w:val="0"/>
      <w:divBdr>
        <w:top w:val="none" w:sz="0" w:space="0" w:color="auto"/>
        <w:left w:val="none" w:sz="0" w:space="0" w:color="auto"/>
        <w:bottom w:val="none" w:sz="0" w:space="0" w:color="auto"/>
        <w:right w:val="none" w:sz="0" w:space="0" w:color="auto"/>
      </w:divBdr>
    </w:div>
    <w:div w:id="1406537470">
      <w:bodyDiv w:val="1"/>
      <w:marLeft w:val="0"/>
      <w:marRight w:val="0"/>
      <w:marTop w:val="0"/>
      <w:marBottom w:val="0"/>
      <w:divBdr>
        <w:top w:val="none" w:sz="0" w:space="0" w:color="auto"/>
        <w:left w:val="none" w:sz="0" w:space="0" w:color="auto"/>
        <w:bottom w:val="none" w:sz="0" w:space="0" w:color="auto"/>
        <w:right w:val="none" w:sz="0" w:space="0" w:color="auto"/>
      </w:divBdr>
    </w:div>
    <w:div w:id="1721787618">
      <w:bodyDiv w:val="1"/>
      <w:marLeft w:val="0"/>
      <w:marRight w:val="0"/>
      <w:marTop w:val="0"/>
      <w:marBottom w:val="0"/>
      <w:divBdr>
        <w:top w:val="none" w:sz="0" w:space="0" w:color="auto"/>
        <w:left w:val="none" w:sz="0" w:space="0" w:color="auto"/>
        <w:bottom w:val="none" w:sz="0" w:space="0" w:color="auto"/>
        <w:right w:val="none" w:sz="0" w:space="0" w:color="auto"/>
      </w:divBdr>
    </w:div>
    <w:div w:id="1839030992">
      <w:bodyDiv w:val="1"/>
      <w:marLeft w:val="0"/>
      <w:marRight w:val="0"/>
      <w:marTop w:val="0"/>
      <w:marBottom w:val="0"/>
      <w:divBdr>
        <w:top w:val="none" w:sz="0" w:space="0" w:color="auto"/>
        <w:left w:val="none" w:sz="0" w:space="0" w:color="auto"/>
        <w:bottom w:val="none" w:sz="0" w:space="0" w:color="auto"/>
        <w:right w:val="none" w:sz="0" w:space="0" w:color="auto"/>
      </w:divBdr>
    </w:div>
    <w:div w:id="2079941328">
      <w:bodyDiv w:val="1"/>
      <w:marLeft w:val="0"/>
      <w:marRight w:val="0"/>
      <w:marTop w:val="0"/>
      <w:marBottom w:val="0"/>
      <w:divBdr>
        <w:top w:val="none" w:sz="0" w:space="0" w:color="auto"/>
        <w:left w:val="none" w:sz="0" w:space="0" w:color="auto"/>
        <w:bottom w:val="none" w:sz="0" w:space="0" w:color="auto"/>
        <w:right w:val="none" w:sz="0" w:space="0" w:color="auto"/>
      </w:divBdr>
    </w:div>
    <w:div w:id="2099981523">
      <w:bodyDiv w:val="1"/>
      <w:marLeft w:val="0"/>
      <w:marRight w:val="0"/>
      <w:marTop w:val="0"/>
      <w:marBottom w:val="0"/>
      <w:divBdr>
        <w:top w:val="none" w:sz="0" w:space="0" w:color="auto"/>
        <w:left w:val="none" w:sz="0" w:space="0" w:color="auto"/>
        <w:bottom w:val="none" w:sz="0" w:space="0" w:color="auto"/>
        <w:right w:val="none" w:sz="0" w:space="0" w:color="auto"/>
      </w:divBdr>
      <w:divsChild>
        <w:div w:id="1053499614">
          <w:marLeft w:val="0"/>
          <w:marRight w:val="0"/>
          <w:marTop w:val="0"/>
          <w:marBottom w:val="0"/>
          <w:divBdr>
            <w:top w:val="none" w:sz="0" w:space="0" w:color="auto"/>
            <w:left w:val="none" w:sz="0" w:space="0" w:color="auto"/>
            <w:bottom w:val="none" w:sz="0" w:space="0" w:color="auto"/>
            <w:right w:val="none" w:sz="0" w:space="0" w:color="auto"/>
          </w:divBdr>
          <w:divsChild>
            <w:div w:id="439378339">
              <w:marLeft w:val="0"/>
              <w:marRight w:val="0"/>
              <w:marTop w:val="0"/>
              <w:marBottom w:val="0"/>
              <w:divBdr>
                <w:top w:val="none" w:sz="0" w:space="0" w:color="auto"/>
                <w:left w:val="none" w:sz="0" w:space="0" w:color="auto"/>
                <w:bottom w:val="none" w:sz="0" w:space="0" w:color="auto"/>
                <w:right w:val="none" w:sz="0" w:space="0" w:color="auto"/>
              </w:divBdr>
              <w:divsChild>
                <w:div w:id="268974024">
                  <w:marLeft w:val="0"/>
                  <w:marRight w:val="0"/>
                  <w:marTop w:val="0"/>
                  <w:marBottom w:val="0"/>
                  <w:divBdr>
                    <w:top w:val="none" w:sz="0" w:space="0" w:color="auto"/>
                    <w:left w:val="none" w:sz="0" w:space="0" w:color="auto"/>
                    <w:bottom w:val="none" w:sz="0" w:space="0" w:color="auto"/>
                    <w:right w:val="none" w:sz="0" w:space="0" w:color="auto"/>
                  </w:divBdr>
                  <w:divsChild>
                    <w:div w:id="2050644725">
                      <w:marLeft w:val="0"/>
                      <w:marRight w:val="0"/>
                      <w:marTop w:val="0"/>
                      <w:marBottom w:val="0"/>
                      <w:divBdr>
                        <w:top w:val="none" w:sz="0" w:space="0" w:color="auto"/>
                        <w:left w:val="none" w:sz="0" w:space="0" w:color="auto"/>
                        <w:bottom w:val="none" w:sz="0" w:space="0" w:color="auto"/>
                        <w:right w:val="none" w:sz="0" w:space="0" w:color="auto"/>
                      </w:divBdr>
                      <w:divsChild>
                        <w:div w:id="956452105">
                          <w:marLeft w:val="0"/>
                          <w:marRight w:val="0"/>
                          <w:marTop w:val="0"/>
                          <w:marBottom w:val="0"/>
                          <w:divBdr>
                            <w:top w:val="none" w:sz="0" w:space="0" w:color="auto"/>
                            <w:left w:val="none" w:sz="0" w:space="0" w:color="auto"/>
                            <w:bottom w:val="none" w:sz="0" w:space="0" w:color="auto"/>
                            <w:right w:val="none" w:sz="0" w:space="0" w:color="auto"/>
                          </w:divBdr>
                          <w:divsChild>
                            <w:div w:id="782265690">
                              <w:marLeft w:val="0"/>
                              <w:marRight w:val="0"/>
                              <w:marTop w:val="0"/>
                              <w:marBottom w:val="0"/>
                              <w:divBdr>
                                <w:top w:val="none" w:sz="0" w:space="0" w:color="auto"/>
                                <w:left w:val="none" w:sz="0" w:space="0" w:color="auto"/>
                                <w:bottom w:val="none" w:sz="0" w:space="0" w:color="auto"/>
                                <w:right w:val="none" w:sz="0" w:space="0" w:color="auto"/>
                              </w:divBdr>
                              <w:divsChild>
                                <w:div w:id="14771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c60f5a-b50e-4dcf-891c-3a81c5114e64">
      <Terms xmlns="http://schemas.microsoft.com/office/infopath/2007/PartnerControls"/>
    </lcf76f155ced4ddcb4097134ff3c332f>
    <TaxCatchAll xmlns="06f0eaad-c3c8-46b3-8145-227758c1c18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1CA861ABC89F439D054BF0791CF897" ma:contentTypeVersion="18" ma:contentTypeDescription="Create a new document." ma:contentTypeScope="" ma:versionID="0b53c30e3b02bf6e9d4bd4dabef0822b">
  <xsd:schema xmlns:xsd="http://www.w3.org/2001/XMLSchema" xmlns:xs="http://www.w3.org/2001/XMLSchema" xmlns:p="http://schemas.microsoft.com/office/2006/metadata/properties" xmlns:ns2="06f0eaad-c3c8-46b3-8145-227758c1c18d" xmlns:ns3="40c60f5a-b50e-4dcf-891c-3a81c5114e64" targetNamespace="http://schemas.microsoft.com/office/2006/metadata/properties" ma:root="true" ma:fieldsID="fbf5499a3565c8af288207fdc2d33755" ns2:_="" ns3:_="">
    <xsd:import namespace="06f0eaad-c3c8-46b3-8145-227758c1c18d"/>
    <xsd:import namespace="40c60f5a-b50e-4dcf-891c-3a81c5114e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0eaad-c3c8-46b3-8145-227758c1c1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6b767-60ad-484d-acd0-d75ee561deb8}" ma:internalName="TaxCatchAll" ma:showField="CatchAllData" ma:web="06f0eaad-c3c8-46b3-8145-227758c1c1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c60f5a-b50e-4dcf-891c-3a81c5114e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f5cf20-b2ac-4a18-b0dd-05d29c5f803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0D2574-2C35-42F1-81AE-BD9C8D79BC1B}">
  <ds:schemaRefs>
    <ds:schemaRef ds:uri="http://schemas.openxmlformats.org/officeDocument/2006/bibliography"/>
  </ds:schemaRefs>
</ds:datastoreItem>
</file>

<file path=customXml/itemProps2.xml><?xml version="1.0" encoding="utf-8"?>
<ds:datastoreItem xmlns:ds="http://schemas.openxmlformats.org/officeDocument/2006/customXml" ds:itemID="{3CACE636-DB64-4E26-90AB-A78213F19635}">
  <ds:schemaRefs>
    <ds:schemaRef ds:uri="http://schemas.microsoft.com/office/2006/metadata/properties"/>
    <ds:schemaRef ds:uri="http://schemas.microsoft.com/office/infopath/2007/PartnerControls"/>
    <ds:schemaRef ds:uri="40c60f5a-b50e-4dcf-891c-3a81c5114e64"/>
    <ds:schemaRef ds:uri="06f0eaad-c3c8-46b3-8145-227758c1c18d"/>
  </ds:schemaRefs>
</ds:datastoreItem>
</file>

<file path=customXml/itemProps3.xml><?xml version="1.0" encoding="utf-8"?>
<ds:datastoreItem xmlns:ds="http://schemas.openxmlformats.org/officeDocument/2006/customXml" ds:itemID="{9DA5BDA1-B775-491F-84A0-CFEE5E944A8F}"/>
</file>

<file path=customXml/itemProps4.xml><?xml version="1.0" encoding="utf-8"?>
<ds:datastoreItem xmlns:ds="http://schemas.openxmlformats.org/officeDocument/2006/customXml" ds:itemID="{99F673AD-8F55-41CE-A82D-3EF3273A04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999</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Penn</dc:creator>
  <cp:keywords/>
  <dc:description/>
  <cp:lastModifiedBy>Louise Bhamra</cp:lastModifiedBy>
  <cp:revision>2</cp:revision>
  <cp:lastPrinted>2019-09-17T09:14:00Z</cp:lastPrinted>
  <dcterms:created xsi:type="dcterms:W3CDTF">2026-09-08T11:17:00Z</dcterms:created>
  <dcterms:modified xsi:type="dcterms:W3CDTF">2026-09-08T11:17:00Z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0x010100AB1CA861ABC89F439D054BF0791CF897</vt:lpwstr>
  </property>
  <property fmtid="{D5CDD505-2E9C-101B-9397-08002B2CF9AE}" pid="3" name="Order">
    <vt:r8>885800</vt:r8>
  </property>
  <property fmtid="{D5CDD505-2E9C-101B-9397-08002B2CF9AE}" pid="4" name="MediaServiceImageTags">
    <vt:lpwstr/>
  </property>
</Properties>
</file>